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2D8" w:rsidRDefault="004859D2" w:rsidP="004029F4">
      <w:pPr>
        <w:jc w:val="both"/>
      </w:pPr>
      <w:r>
        <w:rPr>
          <w:noProof/>
        </w:rPr>
        <w:drawing>
          <wp:inline distT="0" distB="0" distL="0" distR="0">
            <wp:extent cx="2732776" cy="1534989"/>
            <wp:effectExtent l="19050" t="0" r="0" b="8061"/>
            <wp:docPr id="1" name="Picture 1" descr="icom see 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m see novi"/>
                    <pic:cNvPicPr>
                      <a:picLocks noChangeAspect="1" noChangeArrowheads="1"/>
                    </pic:cNvPicPr>
                  </pic:nvPicPr>
                  <pic:blipFill>
                    <a:blip r:embed="rId7" cstate="print"/>
                    <a:srcRect/>
                    <a:stretch>
                      <a:fillRect/>
                    </a:stretch>
                  </pic:blipFill>
                  <pic:spPr bwMode="auto">
                    <a:xfrm>
                      <a:off x="0" y="0"/>
                      <a:ext cx="2734332" cy="1535863"/>
                    </a:xfrm>
                    <a:prstGeom prst="rect">
                      <a:avLst/>
                    </a:prstGeom>
                    <a:noFill/>
                    <a:ln w="9525">
                      <a:noFill/>
                      <a:miter lim="800000"/>
                      <a:headEnd/>
                      <a:tailEnd/>
                    </a:ln>
                  </pic:spPr>
                </pic:pic>
              </a:graphicData>
            </a:graphic>
          </wp:inline>
        </w:drawing>
      </w:r>
    </w:p>
    <w:p w:rsidR="000C7797" w:rsidRDefault="000C7797" w:rsidP="004029F4">
      <w:pPr>
        <w:spacing w:after="0"/>
        <w:jc w:val="both"/>
        <w:rPr>
          <w:rFonts w:ascii="Times New Roman" w:hAnsi="Times New Roman"/>
          <w:b/>
          <w:sz w:val="32"/>
          <w:szCs w:val="32"/>
        </w:rPr>
      </w:pPr>
    </w:p>
    <w:p w:rsidR="000C7797" w:rsidRPr="004C50F0" w:rsidRDefault="000C7797" w:rsidP="004029F4">
      <w:pPr>
        <w:spacing w:after="0"/>
        <w:jc w:val="center"/>
        <w:rPr>
          <w:rFonts w:ascii="Times New Roman" w:hAnsi="Times New Roman"/>
          <w:b/>
          <w:sz w:val="28"/>
          <w:szCs w:val="28"/>
        </w:rPr>
      </w:pPr>
      <w:r w:rsidRPr="004C50F0">
        <w:rPr>
          <w:rFonts w:ascii="Times New Roman" w:hAnsi="Times New Roman"/>
          <w:b/>
          <w:sz w:val="28"/>
          <w:szCs w:val="28"/>
        </w:rPr>
        <w:t>III REGIONAL SCIENTIFIC CONFERENCE</w:t>
      </w:r>
    </w:p>
    <w:p w:rsidR="000C7797" w:rsidRPr="00B5355B" w:rsidRDefault="000C7797" w:rsidP="004029F4">
      <w:pPr>
        <w:spacing w:after="0"/>
        <w:jc w:val="center"/>
        <w:rPr>
          <w:rFonts w:ascii="Times New Roman" w:hAnsi="Times New Roman"/>
          <w:b/>
          <w:sz w:val="24"/>
          <w:szCs w:val="24"/>
        </w:rPr>
      </w:pPr>
      <w:r w:rsidRPr="00B5355B">
        <w:rPr>
          <w:rFonts w:ascii="Times New Roman" w:hAnsi="Times New Roman"/>
          <w:b/>
          <w:sz w:val="24"/>
          <w:szCs w:val="24"/>
        </w:rPr>
        <w:t>The main strategic themes</w:t>
      </w:r>
    </w:p>
    <w:p w:rsidR="000C7797" w:rsidRPr="00B5355B" w:rsidRDefault="000C7797" w:rsidP="004029F4">
      <w:pPr>
        <w:spacing w:after="0"/>
        <w:jc w:val="center"/>
        <w:rPr>
          <w:rFonts w:ascii="Times New Roman" w:hAnsi="Times New Roman"/>
          <w:b/>
          <w:sz w:val="24"/>
          <w:szCs w:val="24"/>
        </w:rPr>
      </w:pPr>
      <w:r w:rsidRPr="00B5355B">
        <w:rPr>
          <w:rFonts w:ascii="Times New Roman" w:hAnsi="Times New Roman"/>
          <w:b/>
          <w:sz w:val="24"/>
          <w:szCs w:val="24"/>
        </w:rPr>
        <w:t xml:space="preserve">"REVITALIZATION OF CULTURAL AND NATURAL HERITAGE IN </w:t>
      </w:r>
      <w:r>
        <w:rPr>
          <w:rFonts w:ascii="Times New Roman" w:hAnsi="Times New Roman"/>
          <w:b/>
          <w:sz w:val="24"/>
          <w:szCs w:val="24"/>
        </w:rPr>
        <w:t xml:space="preserve">THE REGION OF </w:t>
      </w:r>
      <w:r w:rsidRPr="00B5355B">
        <w:rPr>
          <w:rFonts w:ascii="Times New Roman" w:hAnsi="Times New Roman"/>
          <w:b/>
          <w:sz w:val="24"/>
          <w:szCs w:val="24"/>
        </w:rPr>
        <w:t>SOUTH EAST EUROPE" 2006-2016.</w:t>
      </w:r>
    </w:p>
    <w:p w:rsidR="000C7797" w:rsidRDefault="000C7797" w:rsidP="004029F4">
      <w:pPr>
        <w:spacing w:after="0"/>
        <w:jc w:val="center"/>
        <w:rPr>
          <w:rFonts w:ascii="Times New Roman" w:hAnsi="Times New Roman"/>
          <w:b/>
          <w:sz w:val="24"/>
          <w:szCs w:val="24"/>
        </w:rPr>
      </w:pPr>
      <w:r w:rsidRPr="00B5355B">
        <w:rPr>
          <w:rFonts w:ascii="Times New Roman" w:hAnsi="Times New Roman"/>
          <w:b/>
          <w:sz w:val="24"/>
          <w:szCs w:val="24"/>
        </w:rPr>
        <w:t>8-11 December 2016</w:t>
      </w:r>
      <w:r>
        <w:rPr>
          <w:rFonts w:ascii="Times New Roman" w:hAnsi="Times New Roman"/>
          <w:b/>
          <w:sz w:val="24"/>
          <w:szCs w:val="24"/>
        </w:rPr>
        <w:t xml:space="preserve">. </w:t>
      </w:r>
      <w:r w:rsidRPr="00B5355B">
        <w:rPr>
          <w:rFonts w:ascii="Times New Roman" w:hAnsi="Times New Roman"/>
          <w:b/>
          <w:sz w:val="24"/>
          <w:szCs w:val="24"/>
        </w:rPr>
        <w:t xml:space="preserve"> </w:t>
      </w:r>
      <w:r w:rsidR="004C50F0">
        <w:rPr>
          <w:rFonts w:ascii="Times New Roman" w:hAnsi="Times New Roman"/>
          <w:b/>
          <w:sz w:val="24"/>
          <w:szCs w:val="24"/>
        </w:rPr>
        <w:t>Alfa</w:t>
      </w:r>
      <w:r w:rsidRPr="00B5355B">
        <w:rPr>
          <w:rFonts w:ascii="Times New Roman" w:hAnsi="Times New Roman"/>
          <w:b/>
          <w:sz w:val="24"/>
          <w:szCs w:val="24"/>
        </w:rPr>
        <w:t xml:space="preserve"> BK University </w:t>
      </w:r>
      <w:r w:rsidR="00530B1F">
        <w:rPr>
          <w:rFonts w:ascii="Times New Roman" w:hAnsi="Times New Roman"/>
          <w:b/>
          <w:sz w:val="24"/>
          <w:szCs w:val="24"/>
        </w:rPr>
        <w:t>in</w:t>
      </w:r>
      <w:r w:rsidRPr="00B5355B">
        <w:rPr>
          <w:rFonts w:ascii="Times New Roman" w:hAnsi="Times New Roman"/>
          <w:b/>
          <w:sz w:val="24"/>
          <w:szCs w:val="24"/>
        </w:rPr>
        <w:t xml:space="preserve"> Belgrade</w:t>
      </w:r>
    </w:p>
    <w:p w:rsidR="000C7797" w:rsidRPr="00B5355B" w:rsidRDefault="000C7797" w:rsidP="004029F4">
      <w:pPr>
        <w:spacing w:after="0"/>
        <w:jc w:val="center"/>
        <w:rPr>
          <w:rStyle w:val="longtext"/>
          <w:rFonts w:ascii="Times New Roman" w:hAnsi="Times New Roman"/>
          <w:b/>
          <w:sz w:val="24"/>
          <w:szCs w:val="24"/>
          <w:shd w:val="clear" w:color="auto" w:fill="FFFFFF"/>
        </w:rPr>
      </w:pPr>
    </w:p>
    <w:p w:rsidR="000C7797" w:rsidRDefault="000C7797" w:rsidP="004029F4">
      <w:pPr>
        <w:spacing w:after="0"/>
        <w:jc w:val="center"/>
        <w:rPr>
          <w:rStyle w:val="longtext"/>
          <w:rFonts w:ascii="Times New Roman" w:hAnsi="Times New Roman"/>
          <w:b/>
          <w:sz w:val="24"/>
          <w:szCs w:val="24"/>
          <w:shd w:val="clear" w:color="auto" w:fill="FFFFFF"/>
        </w:rPr>
      </w:pPr>
      <w:r w:rsidRPr="00B5355B">
        <w:rPr>
          <w:rStyle w:val="longtext"/>
          <w:rFonts w:ascii="Times New Roman" w:hAnsi="Times New Roman"/>
          <w:b/>
          <w:sz w:val="24"/>
          <w:szCs w:val="24"/>
          <w:shd w:val="clear" w:color="auto" w:fill="FFFFFF"/>
        </w:rPr>
        <w:t>The theme of the conference</w:t>
      </w:r>
      <w:r w:rsidR="004C50F0">
        <w:rPr>
          <w:rStyle w:val="longtext"/>
          <w:rFonts w:ascii="Times New Roman" w:hAnsi="Times New Roman"/>
          <w:b/>
          <w:sz w:val="24"/>
          <w:szCs w:val="24"/>
          <w:shd w:val="clear" w:color="auto" w:fill="FFFFFF"/>
        </w:rPr>
        <w:t>:</w:t>
      </w:r>
    </w:p>
    <w:p w:rsidR="000C7797" w:rsidRPr="00B5355B" w:rsidRDefault="000C7797" w:rsidP="004029F4">
      <w:pPr>
        <w:spacing w:after="0"/>
        <w:jc w:val="center"/>
        <w:rPr>
          <w:rStyle w:val="longtext"/>
          <w:rFonts w:ascii="Times New Roman" w:hAnsi="Times New Roman"/>
          <w:b/>
          <w:i/>
          <w:sz w:val="24"/>
          <w:szCs w:val="24"/>
          <w:shd w:val="clear" w:color="auto" w:fill="FFFFFF"/>
        </w:rPr>
      </w:pPr>
    </w:p>
    <w:p w:rsidR="000C7797" w:rsidRPr="00B5355B" w:rsidRDefault="000C7797" w:rsidP="004029F4">
      <w:pPr>
        <w:spacing w:after="0"/>
        <w:jc w:val="center"/>
        <w:rPr>
          <w:rStyle w:val="longtext"/>
          <w:rFonts w:ascii="Times New Roman" w:hAnsi="Times New Roman"/>
          <w:b/>
          <w:i/>
          <w:sz w:val="24"/>
          <w:szCs w:val="24"/>
          <w:shd w:val="clear" w:color="auto" w:fill="FFFFFF"/>
        </w:rPr>
      </w:pPr>
      <w:r w:rsidRPr="00B5355B">
        <w:rPr>
          <w:rStyle w:val="longtext"/>
          <w:rFonts w:ascii="Times New Roman" w:hAnsi="Times New Roman"/>
          <w:b/>
          <w:i/>
          <w:sz w:val="24"/>
          <w:szCs w:val="24"/>
          <w:shd w:val="clear" w:color="auto" w:fill="FFFFFF"/>
        </w:rPr>
        <w:t>"The results of the revitalization of cultural and natural heritage in the region of Southeast Europe in the period 2006-2016"</w:t>
      </w:r>
    </w:p>
    <w:p w:rsidR="00DC02D8" w:rsidRPr="004C50F0" w:rsidRDefault="00DC02D8" w:rsidP="004029F4">
      <w:pPr>
        <w:spacing w:after="0"/>
        <w:jc w:val="both"/>
        <w:rPr>
          <w:rFonts w:ascii="Times New Roman" w:hAnsi="Times New Roman"/>
          <w:b/>
          <w:i/>
          <w:sz w:val="24"/>
          <w:szCs w:val="24"/>
        </w:rPr>
      </w:pPr>
    </w:p>
    <w:p w:rsidR="00DC02D8" w:rsidRDefault="000C7797" w:rsidP="004029F4">
      <w:pPr>
        <w:spacing w:after="0"/>
        <w:jc w:val="both"/>
        <w:rPr>
          <w:rFonts w:ascii="Times New Roman" w:hAnsi="Times New Roman"/>
          <w:color w:val="000000"/>
          <w:sz w:val="24"/>
          <w:szCs w:val="24"/>
        </w:rPr>
      </w:pPr>
      <w:r>
        <w:rPr>
          <w:rStyle w:val="longtext"/>
          <w:rFonts w:ascii="Times New Roman" w:hAnsi="Times New Roman"/>
          <w:b/>
          <w:sz w:val="24"/>
          <w:szCs w:val="24"/>
          <w:shd w:val="clear" w:color="auto" w:fill="FFFFFF"/>
        </w:rPr>
        <w:t>The C</w:t>
      </w:r>
      <w:r w:rsidRPr="00B5355B">
        <w:rPr>
          <w:rStyle w:val="longtext"/>
          <w:rFonts w:ascii="Times New Roman" w:hAnsi="Times New Roman"/>
          <w:b/>
          <w:sz w:val="24"/>
          <w:szCs w:val="24"/>
          <w:shd w:val="clear" w:color="auto" w:fill="FFFFFF"/>
        </w:rPr>
        <w:t>onference organizers</w:t>
      </w:r>
      <w:r w:rsidR="00DC02D8" w:rsidRPr="005C6724">
        <w:rPr>
          <w:rStyle w:val="longtext"/>
          <w:rFonts w:ascii="Times New Roman" w:hAnsi="Times New Roman"/>
          <w:b/>
          <w:sz w:val="24"/>
          <w:szCs w:val="24"/>
          <w:shd w:val="clear" w:color="auto" w:fill="FFFFFF"/>
        </w:rPr>
        <w:t xml:space="preserve">: </w:t>
      </w:r>
      <w:r w:rsidR="00DC02D8" w:rsidRPr="005C6724">
        <w:rPr>
          <w:rStyle w:val="longtext"/>
          <w:rFonts w:ascii="Times New Roman" w:hAnsi="Times New Roman"/>
          <w:sz w:val="24"/>
          <w:szCs w:val="24"/>
          <w:shd w:val="clear" w:color="auto" w:fill="FFFFFF"/>
        </w:rPr>
        <w:t xml:space="preserve">RA ICOM SEE, </w:t>
      </w:r>
      <w:r>
        <w:rPr>
          <w:rFonts w:ascii="Times New Roman" w:hAnsi="Times New Roman"/>
          <w:color w:val="000000"/>
          <w:sz w:val="24"/>
          <w:szCs w:val="24"/>
        </w:rPr>
        <w:t>A</w:t>
      </w:r>
      <w:r w:rsidR="00236A28">
        <w:rPr>
          <w:rFonts w:ascii="Times New Roman" w:hAnsi="Times New Roman"/>
          <w:color w:val="000000"/>
          <w:sz w:val="24"/>
          <w:szCs w:val="24"/>
        </w:rPr>
        <w:t>lfa</w:t>
      </w:r>
      <w:r>
        <w:rPr>
          <w:rFonts w:ascii="Times New Roman" w:hAnsi="Times New Roman"/>
          <w:color w:val="000000"/>
          <w:sz w:val="24"/>
          <w:szCs w:val="24"/>
        </w:rPr>
        <w:t xml:space="preserve"> BK University, </w:t>
      </w:r>
      <w:r w:rsidRPr="00B5355B">
        <w:rPr>
          <w:rFonts w:ascii="Times New Roman" w:hAnsi="Times New Roman"/>
          <w:color w:val="000000"/>
          <w:sz w:val="24"/>
          <w:szCs w:val="24"/>
        </w:rPr>
        <w:t>Kari</w:t>
      </w:r>
      <w:r>
        <w:rPr>
          <w:rFonts w:ascii="Times New Roman" w:hAnsi="Times New Roman"/>
          <w:color w:val="000000"/>
          <w:sz w:val="24"/>
          <w:szCs w:val="24"/>
        </w:rPr>
        <w:t>ć</w:t>
      </w:r>
      <w:r w:rsidRPr="00B5355B">
        <w:rPr>
          <w:rFonts w:ascii="Times New Roman" w:hAnsi="Times New Roman"/>
          <w:color w:val="000000"/>
          <w:sz w:val="24"/>
          <w:szCs w:val="24"/>
        </w:rPr>
        <w:t xml:space="preserve"> Foundation</w:t>
      </w:r>
    </w:p>
    <w:p w:rsidR="00376607" w:rsidRPr="00376607" w:rsidRDefault="00376607" w:rsidP="004029F4">
      <w:pPr>
        <w:spacing w:after="0"/>
        <w:jc w:val="both"/>
        <w:rPr>
          <w:rFonts w:ascii="Times New Roman" w:hAnsi="Times New Roman"/>
          <w:sz w:val="24"/>
          <w:szCs w:val="24"/>
          <w:lang w:val="sr-Cyrl-CS"/>
        </w:rPr>
      </w:pPr>
      <w:r w:rsidRPr="00B5355B">
        <w:rPr>
          <w:rStyle w:val="longtext"/>
          <w:rFonts w:ascii="Times New Roman" w:hAnsi="Times New Roman"/>
          <w:b/>
          <w:sz w:val="24"/>
          <w:szCs w:val="24"/>
          <w:shd w:val="clear" w:color="auto" w:fill="FFFFFF"/>
        </w:rPr>
        <w:t xml:space="preserve">The </w:t>
      </w:r>
      <w:r>
        <w:rPr>
          <w:rStyle w:val="longtext"/>
          <w:rFonts w:ascii="Times New Roman" w:hAnsi="Times New Roman"/>
          <w:b/>
          <w:sz w:val="24"/>
          <w:szCs w:val="24"/>
          <w:shd w:val="clear" w:color="auto" w:fill="FFFFFF"/>
        </w:rPr>
        <w:t>C</w:t>
      </w:r>
      <w:r w:rsidRPr="00B5355B">
        <w:rPr>
          <w:rStyle w:val="longtext"/>
          <w:rFonts w:ascii="Times New Roman" w:hAnsi="Times New Roman"/>
          <w:b/>
          <w:sz w:val="24"/>
          <w:szCs w:val="24"/>
          <w:shd w:val="clear" w:color="auto" w:fill="FFFFFF"/>
        </w:rPr>
        <w:t xml:space="preserve">onference </w:t>
      </w:r>
      <w:r>
        <w:rPr>
          <w:rStyle w:val="longtext"/>
          <w:rFonts w:ascii="Times New Roman" w:hAnsi="Times New Roman"/>
          <w:b/>
          <w:sz w:val="24"/>
          <w:szCs w:val="24"/>
          <w:shd w:val="clear" w:color="auto" w:fill="FFFFFF"/>
        </w:rPr>
        <w:t>coo</w:t>
      </w:r>
      <w:r w:rsidRPr="00B5355B">
        <w:rPr>
          <w:rStyle w:val="longtext"/>
          <w:rFonts w:ascii="Times New Roman" w:hAnsi="Times New Roman"/>
          <w:b/>
          <w:sz w:val="24"/>
          <w:szCs w:val="24"/>
          <w:shd w:val="clear" w:color="auto" w:fill="FFFFFF"/>
        </w:rPr>
        <w:t>organizers</w:t>
      </w:r>
      <w:r>
        <w:rPr>
          <w:rStyle w:val="longtext"/>
          <w:rFonts w:ascii="Times New Roman" w:hAnsi="Times New Roman"/>
          <w:b/>
          <w:sz w:val="24"/>
          <w:szCs w:val="24"/>
          <w:shd w:val="clear" w:color="auto" w:fill="FFFFFF"/>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ICOM</w:t>
      </w:r>
      <w:r w:rsidRPr="004301CA">
        <w:rPr>
          <w:rFonts w:ascii="Times New Roman" w:hAnsi="Times New Roman"/>
          <w:sz w:val="24"/>
          <w:szCs w:val="24"/>
          <w:lang w:val="sr-Cyrl-CS"/>
        </w:rPr>
        <w:t xml:space="preserve"> Albania</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ICOM</w:t>
      </w:r>
      <w:r w:rsidRPr="004301CA">
        <w:rPr>
          <w:rFonts w:ascii="Times New Roman" w:hAnsi="Times New Roman"/>
          <w:sz w:val="24"/>
          <w:szCs w:val="24"/>
          <w:lang w:val="sr-Cyrl-CS"/>
        </w:rPr>
        <w:t xml:space="preserve">  Bosnia and Herzegovina </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ICOM</w:t>
      </w:r>
      <w:r w:rsidRPr="004301CA">
        <w:rPr>
          <w:rFonts w:ascii="Times New Roman" w:hAnsi="Times New Roman"/>
          <w:sz w:val="24"/>
          <w:szCs w:val="24"/>
          <w:lang w:val="sr-Cyrl-CS"/>
        </w:rPr>
        <w:t xml:space="preserve"> </w:t>
      </w:r>
      <w:r>
        <w:rPr>
          <w:rFonts w:ascii="Times New Roman" w:hAnsi="Times New Roman"/>
          <w:sz w:val="24"/>
          <w:szCs w:val="24"/>
        </w:rPr>
        <w:t xml:space="preserve"> </w:t>
      </w:r>
      <w:r w:rsidRPr="004301CA">
        <w:rPr>
          <w:rFonts w:ascii="Times New Roman" w:hAnsi="Times New Roman"/>
          <w:sz w:val="24"/>
          <w:szCs w:val="24"/>
          <w:lang w:val="sr-Cyrl-CS"/>
        </w:rPr>
        <w:t>Bulgaria</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ICOM</w:t>
      </w:r>
      <w:r w:rsidRPr="004301CA">
        <w:rPr>
          <w:rFonts w:ascii="Times New Roman" w:hAnsi="Times New Roman"/>
          <w:sz w:val="24"/>
          <w:szCs w:val="24"/>
          <w:lang w:val="sr-Cyrl-CS"/>
        </w:rPr>
        <w:t xml:space="preserve"> </w:t>
      </w:r>
      <w:r>
        <w:rPr>
          <w:rFonts w:ascii="Times New Roman" w:hAnsi="Times New Roman"/>
          <w:sz w:val="24"/>
          <w:szCs w:val="24"/>
        </w:rPr>
        <w:t xml:space="preserve"> </w:t>
      </w:r>
      <w:r w:rsidRPr="004301CA">
        <w:rPr>
          <w:rFonts w:ascii="Times New Roman" w:hAnsi="Times New Roman"/>
          <w:sz w:val="24"/>
          <w:szCs w:val="24"/>
          <w:lang w:val="sr-Cyrl-CS"/>
        </w:rPr>
        <w:t>Montenegro</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 xml:space="preserve">ICOM  </w:t>
      </w:r>
      <w:r w:rsidRPr="004301CA">
        <w:rPr>
          <w:rFonts w:ascii="Times New Roman" w:hAnsi="Times New Roman"/>
          <w:sz w:val="24"/>
          <w:szCs w:val="24"/>
        </w:rPr>
        <w:t>Croatia</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ICOM</w:t>
      </w:r>
      <w:r w:rsidRPr="004301CA">
        <w:rPr>
          <w:rFonts w:ascii="Times New Roman" w:hAnsi="Times New Roman"/>
          <w:sz w:val="24"/>
          <w:szCs w:val="24"/>
          <w:lang w:val="sr-Cyrl-CS"/>
        </w:rPr>
        <w:t xml:space="preserve"> </w:t>
      </w:r>
      <w:r>
        <w:rPr>
          <w:rFonts w:ascii="Times New Roman" w:hAnsi="Times New Roman"/>
          <w:sz w:val="24"/>
          <w:szCs w:val="24"/>
        </w:rPr>
        <w:t xml:space="preserve"> </w:t>
      </w:r>
      <w:r w:rsidRPr="004301CA">
        <w:rPr>
          <w:rFonts w:ascii="Times New Roman" w:hAnsi="Times New Roman"/>
          <w:sz w:val="24"/>
          <w:szCs w:val="24"/>
          <w:lang w:val="sr-Cyrl-CS"/>
        </w:rPr>
        <w:t>Macedonia</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 xml:space="preserve">ICOM </w:t>
      </w:r>
      <w:r w:rsidRPr="004301CA">
        <w:rPr>
          <w:rFonts w:ascii="Times New Roman" w:hAnsi="Times New Roman"/>
          <w:sz w:val="24"/>
          <w:szCs w:val="24"/>
          <w:lang w:val="sr-Cyrl-CS"/>
        </w:rPr>
        <w:t xml:space="preserve"> Moldova</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 xml:space="preserve">ICOM </w:t>
      </w:r>
      <w:r w:rsidRPr="004301CA">
        <w:rPr>
          <w:rFonts w:ascii="Times New Roman" w:hAnsi="Times New Roman"/>
          <w:sz w:val="24"/>
          <w:szCs w:val="24"/>
          <w:lang w:val="sr-Cyrl-CS"/>
        </w:rPr>
        <w:t xml:space="preserve"> Romania</w:t>
      </w:r>
      <w:r>
        <w:rPr>
          <w:rFonts w:ascii="Times New Roman" w:hAnsi="Times New Roman"/>
          <w:sz w:val="24"/>
          <w:szCs w:val="24"/>
        </w:rPr>
        <w:t xml:space="preserve">, </w:t>
      </w:r>
      <w:r>
        <w:rPr>
          <w:rFonts w:ascii="Times New Roman" w:hAnsi="Times New Roman"/>
          <w:sz w:val="24"/>
          <w:szCs w:val="24"/>
          <w:lang w:val="sr-Cyrl-CS"/>
        </w:rPr>
        <w:t xml:space="preserve">National Committee </w:t>
      </w:r>
      <w:r>
        <w:rPr>
          <w:rFonts w:ascii="Times New Roman" w:hAnsi="Times New Roman"/>
          <w:sz w:val="24"/>
          <w:szCs w:val="24"/>
        </w:rPr>
        <w:t xml:space="preserve">ICOM </w:t>
      </w:r>
      <w:r w:rsidRPr="004301CA">
        <w:rPr>
          <w:rFonts w:ascii="Times New Roman" w:hAnsi="Times New Roman"/>
          <w:sz w:val="24"/>
          <w:szCs w:val="24"/>
          <w:lang w:val="sr-Cyrl-CS"/>
        </w:rPr>
        <w:t xml:space="preserve"> Slovenia</w:t>
      </w:r>
      <w:r>
        <w:rPr>
          <w:rFonts w:ascii="Times New Roman" w:hAnsi="Times New Roman"/>
          <w:sz w:val="24"/>
          <w:szCs w:val="24"/>
        </w:rPr>
        <w:t xml:space="preserve">, </w:t>
      </w:r>
      <w:r w:rsidRPr="004301CA">
        <w:rPr>
          <w:rFonts w:ascii="Times New Roman" w:hAnsi="Times New Roman"/>
          <w:sz w:val="24"/>
          <w:szCs w:val="24"/>
          <w:lang w:val="sr-Cyrl-CS"/>
        </w:rPr>
        <w:t xml:space="preserve">National Committee </w:t>
      </w:r>
      <w:r>
        <w:rPr>
          <w:rFonts w:ascii="Times New Roman" w:hAnsi="Times New Roman"/>
          <w:sz w:val="24"/>
          <w:szCs w:val="24"/>
        </w:rPr>
        <w:t xml:space="preserve">ICOM </w:t>
      </w:r>
      <w:r w:rsidRPr="004301CA">
        <w:rPr>
          <w:rFonts w:ascii="Times New Roman" w:hAnsi="Times New Roman"/>
          <w:sz w:val="24"/>
          <w:szCs w:val="24"/>
          <w:lang w:val="sr-Cyrl-CS"/>
        </w:rPr>
        <w:t>Serbia</w:t>
      </w:r>
    </w:p>
    <w:p w:rsidR="006C7824" w:rsidRPr="00B449EB" w:rsidRDefault="006C7824" w:rsidP="004029F4">
      <w:pPr>
        <w:spacing w:after="0"/>
        <w:jc w:val="both"/>
        <w:rPr>
          <w:rFonts w:ascii="Times New Roman" w:hAnsi="Times New Roman"/>
          <w:sz w:val="24"/>
          <w:szCs w:val="24"/>
        </w:rPr>
      </w:pPr>
      <w:r>
        <w:rPr>
          <w:rFonts w:ascii="Times New Roman" w:hAnsi="Times New Roman"/>
          <w:b/>
          <w:sz w:val="24"/>
          <w:szCs w:val="24"/>
          <w:shd w:val="clear" w:color="auto" w:fill="FFFFFF"/>
        </w:rPr>
        <w:t>P</w:t>
      </w:r>
      <w:r w:rsidRPr="00DC0871">
        <w:rPr>
          <w:rFonts w:ascii="Times New Roman" w:hAnsi="Times New Roman"/>
          <w:b/>
          <w:sz w:val="24"/>
          <w:szCs w:val="24"/>
          <w:shd w:val="clear" w:color="auto" w:fill="FFFFFF"/>
        </w:rPr>
        <w:t>artnership participants</w:t>
      </w:r>
      <w:r w:rsidR="00DC02D8" w:rsidRPr="005C6724">
        <w:rPr>
          <w:rFonts w:ascii="Times New Roman" w:hAnsi="Times New Roman"/>
          <w:b/>
          <w:sz w:val="24"/>
          <w:szCs w:val="24"/>
          <w:shd w:val="clear" w:color="auto" w:fill="FFFFFF"/>
        </w:rPr>
        <w:t xml:space="preserve">:  </w:t>
      </w:r>
      <w:r w:rsidRPr="006C7824">
        <w:rPr>
          <w:rFonts w:ascii="Times New Roman" w:hAnsi="Times New Roman"/>
          <w:sz w:val="24"/>
          <w:szCs w:val="24"/>
          <w:lang w:val="sr-Cyrl-CS"/>
        </w:rPr>
        <w:t>Professional national, regional and international institutions, associations and organizations in the field of heritage (museums, institutes for protection of cultural monuments, Institute for Protection of Cultural Monuments, archives, libraries, centers and institutes for research, conservation and documentation of heritage</w:t>
      </w:r>
      <w:r w:rsidR="00B449EB">
        <w:rPr>
          <w:rFonts w:ascii="Times New Roman" w:hAnsi="Times New Roman"/>
          <w:sz w:val="24"/>
          <w:szCs w:val="24"/>
        </w:rPr>
        <w:t xml:space="preserve">, </w:t>
      </w:r>
      <w:r w:rsidRPr="006C7824">
        <w:rPr>
          <w:rFonts w:ascii="Times New Roman" w:hAnsi="Times New Roman"/>
          <w:sz w:val="24"/>
          <w:szCs w:val="24"/>
          <w:lang w:val="sr-Cyrl-CS"/>
        </w:rPr>
        <w:t>Universities and colleges in the field of heritage protection</w:t>
      </w:r>
      <w:r w:rsidRPr="006C7824">
        <w:rPr>
          <w:rFonts w:ascii="Times New Roman" w:hAnsi="Times New Roman"/>
          <w:sz w:val="24"/>
          <w:szCs w:val="24"/>
        </w:rPr>
        <w:t xml:space="preserve">, </w:t>
      </w:r>
      <w:r w:rsidRPr="006C7824">
        <w:rPr>
          <w:rFonts w:ascii="Times New Roman" w:hAnsi="Times New Roman"/>
          <w:sz w:val="24"/>
          <w:szCs w:val="24"/>
          <w:lang w:val="sr-Cyrl-CS"/>
        </w:rPr>
        <w:t>Travel agencies</w:t>
      </w:r>
      <w:r w:rsidRPr="006C7824">
        <w:rPr>
          <w:rFonts w:ascii="Times New Roman" w:hAnsi="Times New Roman"/>
          <w:sz w:val="24"/>
          <w:szCs w:val="24"/>
        </w:rPr>
        <w:t xml:space="preserve">, </w:t>
      </w:r>
      <w:r w:rsidRPr="006C7824">
        <w:rPr>
          <w:rFonts w:ascii="Times New Roman" w:hAnsi="Times New Roman"/>
          <w:sz w:val="24"/>
          <w:szCs w:val="24"/>
          <w:lang w:val="sr-Cyrl-CS"/>
        </w:rPr>
        <w:t>Urban services and authorities,</w:t>
      </w:r>
      <w:r w:rsidRPr="006C7824">
        <w:rPr>
          <w:rFonts w:ascii="Times New Roman" w:hAnsi="Times New Roman"/>
          <w:sz w:val="24"/>
          <w:szCs w:val="24"/>
        </w:rPr>
        <w:t xml:space="preserve"> </w:t>
      </w:r>
      <w:r w:rsidRPr="006C7824">
        <w:rPr>
          <w:rFonts w:ascii="Times New Roman" w:hAnsi="Times New Roman"/>
          <w:sz w:val="24"/>
          <w:szCs w:val="24"/>
          <w:lang w:val="sr-Cyrl-CS"/>
        </w:rPr>
        <w:t>Professional security services,</w:t>
      </w:r>
      <w:r w:rsidRPr="006C7824">
        <w:rPr>
          <w:rFonts w:ascii="Times New Roman" w:hAnsi="Times New Roman"/>
          <w:sz w:val="24"/>
          <w:szCs w:val="24"/>
        </w:rPr>
        <w:t xml:space="preserve"> </w:t>
      </w:r>
      <w:r w:rsidRPr="006C7824">
        <w:rPr>
          <w:rFonts w:ascii="Times New Roman" w:hAnsi="Times New Roman"/>
          <w:sz w:val="24"/>
          <w:szCs w:val="24"/>
          <w:lang w:val="sr-Cyrl-CS"/>
        </w:rPr>
        <w:t>Local government,</w:t>
      </w:r>
      <w:r w:rsidRPr="006C7824">
        <w:rPr>
          <w:rFonts w:ascii="Times New Roman" w:hAnsi="Times New Roman"/>
          <w:sz w:val="24"/>
          <w:szCs w:val="24"/>
        </w:rPr>
        <w:t xml:space="preserve"> </w:t>
      </w:r>
      <w:r w:rsidRPr="006C7824">
        <w:rPr>
          <w:rFonts w:ascii="Times New Roman" w:hAnsi="Times New Roman"/>
          <w:sz w:val="24"/>
          <w:szCs w:val="24"/>
          <w:lang w:val="sr-Cyrl-CS"/>
        </w:rPr>
        <w:t xml:space="preserve">National authorities are bound to </w:t>
      </w:r>
      <w:r w:rsidRPr="006C7824">
        <w:rPr>
          <w:rFonts w:ascii="Times New Roman" w:hAnsi="Times New Roman"/>
          <w:sz w:val="24"/>
          <w:szCs w:val="24"/>
        </w:rPr>
        <w:t>heritage</w:t>
      </w:r>
      <w:r w:rsidRPr="006C7824">
        <w:rPr>
          <w:rFonts w:ascii="Times New Roman" w:hAnsi="Times New Roman"/>
          <w:sz w:val="24"/>
          <w:szCs w:val="24"/>
          <w:lang w:val="sr-Cyrl-CS"/>
        </w:rPr>
        <w:t xml:space="preserve"> and others.</w:t>
      </w:r>
    </w:p>
    <w:p w:rsidR="00DC02D8" w:rsidRPr="005C6724" w:rsidRDefault="00DC02D8" w:rsidP="004029F4">
      <w:pPr>
        <w:spacing w:after="0"/>
        <w:jc w:val="both"/>
        <w:rPr>
          <w:rStyle w:val="longtext"/>
          <w:rFonts w:ascii="Times New Roman" w:hAnsi="Times New Roman"/>
          <w:sz w:val="24"/>
          <w:szCs w:val="24"/>
          <w:shd w:val="clear" w:color="auto" w:fill="FFFFFF"/>
        </w:rPr>
      </w:pPr>
    </w:p>
    <w:p w:rsidR="00530B1F" w:rsidRDefault="00530B1F" w:rsidP="004029F4">
      <w:pPr>
        <w:pStyle w:val="ListParagraph"/>
        <w:spacing w:after="0"/>
        <w:ind w:left="0"/>
        <w:jc w:val="both"/>
        <w:rPr>
          <w:rFonts w:ascii="Times New Roman" w:hAnsi="Times New Roman"/>
          <w:sz w:val="24"/>
          <w:szCs w:val="24"/>
        </w:rPr>
      </w:pPr>
      <w:r>
        <w:rPr>
          <w:rFonts w:ascii="Times New Roman" w:hAnsi="Times New Roman"/>
          <w:b/>
          <w:sz w:val="24"/>
          <w:szCs w:val="24"/>
        </w:rPr>
        <w:t>C</w:t>
      </w:r>
      <w:r w:rsidRPr="00DC0871">
        <w:rPr>
          <w:rFonts w:ascii="Times New Roman" w:hAnsi="Times New Roman"/>
          <w:b/>
          <w:sz w:val="24"/>
          <w:szCs w:val="24"/>
          <w:lang w:val="sr-Cyrl-CS"/>
        </w:rPr>
        <w:t>onference topics</w:t>
      </w:r>
      <w:r w:rsidR="00970C12">
        <w:rPr>
          <w:rFonts w:ascii="Times New Roman" w:hAnsi="Times New Roman"/>
          <w:b/>
          <w:sz w:val="24"/>
          <w:szCs w:val="24"/>
        </w:rPr>
        <w:t>:</w:t>
      </w:r>
      <w:r w:rsidRPr="00530B1F">
        <w:rPr>
          <w:rFonts w:ascii="Times New Roman" w:hAnsi="Times New Roman"/>
          <w:b/>
          <w:sz w:val="24"/>
          <w:szCs w:val="24"/>
        </w:rPr>
        <w:t xml:space="preserve"> </w:t>
      </w:r>
      <w:r w:rsidRPr="00DC0871">
        <w:rPr>
          <w:rFonts w:ascii="Times New Roman" w:hAnsi="Times New Roman"/>
          <w:b/>
          <w:sz w:val="24"/>
          <w:szCs w:val="24"/>
        </w:rPr>
        <w:t xml:space="preserve">Results revitalization of heritage in the region of Southeast Europe. </w:t>
      </w:r>
      <w:r w:rsidRPr="00530B1F">
        <w:rPr>
          <w:rFonts w:ascii="Times New Roman" w:hAnsi="Times New Roman"/>
          <w:sz w:val="24"/>
          <w:szCs w:val="24"/>
        </w:rPr>
        <w:t>Setting priorities and programs of remediation or risk management program with the cultural and natural heritage in South East Europe for the following:</w:t>
      </w:r>
      <w:r w:rsidR="00970C12">
        <w:rPr>
          <w:rFonts w:ascii="Times New Roman" w:hAnsi="Times New Roman"/>
          <w:sz w:val="24"/>
          <w:szCs w:val="24"/>
        </w:rPr>
        <w:t xml:space="preserve"> </w:t>
      </w:r>
      <w:r w:rsidRPr="00970C12">
        <w:rPr>
          <w:rFonts w:ascii="Times New Roman" w:hAnsi="Times New Roman"/>
          <w:sz w:val="24"/>
          <w:szCs w:val="24"/>
          <w:lang w:val="sr-Cyrl-CS"/>
        </w:rPr>
        <w:t>Architectural and monumental heritage</w:t>
      </w:r>
      <w:r w:rsidR="00970C12">
        <w:rPr>
          <w:rFonts w:ascii="Times New Roman" w:hAnsi="Times New Roman"/>
          <w:sz w:val="24"/>
          <w:szCs w:val="24"/>
        </w:rPr>
        <w:t xml:space="preserve">, </w:t>
      </w:r>
      <w:r w:rsidRPr="00970C12">
        <w:rPr>
          <w:rFonts w:ascii="Times New Roman" w:hAnsi="Times New Roman"/>
          <w:sz w:val="24"/>
          <w:szCs w:val="24"/>
          <w:lang w:val="sr-Cyrl-CS"/>
        </w:rPr>
        <w:t>Industrial heritage</w:t>
      </w:r>
      <w:r w:rsidR="00970C12">
        <w:rPr>
          <w:rFonts w:ascii="Times New Roman" w:hAnsi="Times New Roman"/>
          <w:sz w:val="24"/>
          <w:szCs w:val="24"/>
        </w:rPr>
        <w:t xml:space="preserve">, </w:t>
      </w:r>
      <w:r w:rsidRPr="00970C12">
        <w:rPr>
          <w:rFonts w:ascii="Times New Roman" w:hAnsi="Times New Roman"/>
          <w:sz w:val="24"/>
          <w:szCs w:val="24"/>
          <w:lang w:val="sr-Cyrl-CS"/>
        </w:rPr>
        <w:t>Archaeological heritage-sites</w:t>
      </w:r>
      <w:r w:rsidR="00970C12">
        <w:rPr>
          <w:rFonts w:ascii="Times New Roman" w:hAnsi="Times New Roman"/>
          <w:sz w:val="24"/>
          <w:szCs w:val="24"/>
        </w:rPr>
        <w:t xml:space="preserve">, </w:t>
      </w:r>
      <w:r w:rsidRPr="00970C12">
        <w:rPr>
          <w:rFonts w:ascii="Times New Roman" w:hAnsi="Times New Roman"/>
          <w:sz w:val="24"/>
          <w:szCs w:val="24"/>
          <w:lang w:val="sr-Cyrl-CS"/>
        </w:rPr>
        <w:t>Material heritage (museum objects, archival, library and film material)</w:t>
      </w:r>
      <w:r w:rsidR="00970C12">
        <w:rPr>
          <w:rFonts w:ascii="Times New Roman" w:hAnsi="Times New Roman"/>
          <w:sz w:val="24"/>
          <w:szCs w:val="24"/>
        </w:rPr>
        <w:t xml:space="preserve">, </w:t>
      </w:r>
      <w:r w:rsidRPr="00970C12">
        <w:rPr>
          <w:rFonts w:ascii="Times New Roman" w:hAnsi="Times New Roman"/>
          <w:sz w:val="24"/>
          <w:szCs w:val="24"/>
          <w:lang w:val="sr-Cyrl-CS"/>
        </w:rPr>
        <w:t>Intangible heritage</w:t>
      </w:r>
      <w:r w:rsidR="00970C12">
        <w:rPr>
          <w:rFonts w:ascii="Times New Roman" w:hAnsi="Times New Roman"/>
          <w:sz w:val="24"/>
          <w:szCs w:val="24"/>
        </w:rPr>
        <w:t xml:space="preserve">, </w:t>
      </w:r>
      <w:r w:rsidRPr="00970C12">
        <w:rPr>
          <w:rFonts w:ascii="Times New Roman" w:hAnsi="Times New Roman"/>
          <w:sz w:val="24"/>
          <w:szCs w:val="24"/>
          <w:lang w:val="sr-Cyrl-CS"/>
        </w:rPr>
        <w:t>Natural heritage</w:t>
      </w:r>
      <w:r w:rsidR="00970C12">
        <w:rPr>
          <w:rFonts w:ascii="Times New Roman" w:hAnsi="Times New Roman"/>
          <w:sz w:val="24"/>
          <w:szCs w:val="24"/>
        </w:rPr>
        <w:t xml:space="preserve">, </w:t>
      </w:r>
      <w:r w:rsidRPr="00970C12">
        <w:rPr>
          <w:rFonts w:ascii="Times New Roman" w:hAnsi="Times New Roman"/>
          <w:sz w:val="24"/>
          <w:szCs w:val="24"/>
          <w:lang w:val="sr-Cyrl-CS"/>
        </w:rPr>
        <w:t>Management of heritage</w:t>
      </w:r>
      <w:r w:rsidR="00003322">
        <w:rPr>
          <w:rFonts w:ascii="Times New Roman" w:hAnsi="Times New Roman"/>
          <w:sz w:val="24"/>
          <w:szCs w:val="24"/>
        </w:rPr>
        <w:t>.</w:t>
      </w:r>
    </w:p>
    <w:p w:rsidR="00003322" w:rsidRPr="00003322" w:rsidRDefault="00003322" w:rsidP="004029F4">
      <w:pPr>
        <w:pStyle w:val="ListParagraph"/>
        <w:spacing w:after="0"/>
        <w:ind w:left="0"/>
        <w:jc w:val="both"/>
        <w:rPr>
          <w:rFonts w:ascii="Times New Roman" w:hAnsi="Times New Roman"/>
          <w:sz w:val="24"/>
          <w:szCs w:val="24"/>
        </w:rPr>
      </w:pPr>
    </w:p>
    <w:p w:rsidR="00DC02D8" w:rsidRPr="005C6724" w:rsidRDefault="00DC02D8" w:rsidP="004029F4">
      <w:pPr>
        <w:spacing w:after="0"/>
        <w:jc w:val="both"/>
        <w:rPr>
          <w:rStyle w:val="longtext"/>
          <w:rFonts w:ascii="Times New Roman" w:hAnsi="Times New Roman"/>
          <w:sz w:val="24"/>
          <w:szCs w:val="24"/>
          <w:shd w:val="clear" w:color="auto" w:fill="FFFFFF"/>
        </w:rPr>
      </w:pPr>
    </w:p>
    <w:p w:rsidR="00DC02D8" w:rsidRPr="005C6724" w:rsidRDefault="00530B1F" w:rsidP="004029F4">
      <w:pPr>
        <w:spacing w:after="0"/>
        <w:jc w:val="both"/>
        <w:rPr>
          <w:rFonts w:ascii="Times New Roman" w:hAnsi="Times New Roman"/>
          <w:sz w:val="24"/>
          <w:szCs w:val="24"/>
          <w:shd w:val="clear" w:color="auto" w:fill="FFFFFF"/>
        </w:rPr>
      </w:pPr>
      <w:r w:rsidRPr="006D0D42">
        <w:rPr>
          <w:rStyle w:val="longtext"/>
          <w:rFonts w:ascii="Times New Roman" w:hAnsi="Times New Roman"/>
          <w:b/>
          <w:sz w:val="24"/>
          <w:szCs w:val="24"/>
          <w:shd w:val="clear" w:color="auto" w:fill="FFFFFF"/>
        </w:rPr>
        <w:lastRenderedPageBreak/>
        <w:t>Place and date</w:t>
      </w:r>
      <w:r>
        <w:rPr>
          <w:rStyle w:val="longtext"/>
          <w:rFonts w:ascii="Times New Roman" w:hAnsi="Times New Roman"/>
          <w:b/>
          <w:sz w:val="24"/>
          <w:szCs w:val="24"/>
          <w:shd w:val="clear" w:color="auto" w:fill="FFFFFF"/>
        </w:rPr>
        <w:t xml:space="preserve"> </w:t>
      </w:r>
      <w:r w:rsidR="00DC02D8" w:rsidRPr="005C6724">
        <w:rPr>
          <w:rStyle w:val="longtext"/>
          <w:rFonts w:ascii="Times New Roman" w:hAnsi="Times New Roman"/>
          <w:b/>
          <w:sz w:val="24"/>
          <w:szCs w:val="24"/>
          <w:shd w:val="clear" w:color="auto" w:fill="FFFFFF"/>
        </w:rPr>
        <w:t xml:space="preserve">: </w:t>
      </w:r>
      <w:r w:rsidR="00DC02D8" w:rsidRPr="005C6724">
        <w:rPr>
          <w:rFonts w:ascii="Times New Roman" w:hAnsi="Times New Roman"/>
          <w:b/>
          <w:sz w:val="24"/>
          <w:szCs w:val="24"/>
        </w:rPr>
        <w:t>8 - 11 decemb</w:t>
      </w:r>
      <w:r w:rsidR="00956CAD">
        <w:rPr>
          <w:rFonts w:ascii="Times New Roman" w:hAnsi="Times New Roman"/>
          <w:b/>
          <w:sz w:val="24"/>
          <w:szCs w:val="24"/>
        </w:rPr>
        <w:t>e</w:t>
      </w:r>
      <w:r w:rsidR="00DC02D8" w:rsidRPr="005C6724">
        <w:rPr>
          <w:rFonts w:ascii="Times New Roman" w:hAnsi="Times New Roman"/>
          <w:b/>
          <w:sz w:val="24"/>
          <w:szCs w:val="24"/>
        </w:rPr>
        <w:t>r 2016.</w:t>
      </w:r>
    </w:p>
    <w:p w:rsidR="00DC02D8" w:rsidRPr="00CA07B1" w:rsidRDefault="00530B1F" w:rsidP="004029F4">
      <w:pPr>
        <w:spacing w:after="0"/>
        <w:jc w:val="both"/>
        <w:rPr>
          <w:rStyle w:val="longtext"/>
          <w:rFonts w:ascii="Times New Roman" w:hAnsi="Times New Roman"/>
          <w:b/>
          <w:sz w:val="24"/>
          <w:szCs w:val="24"/>
        </w:rPr>
      </w:pPr>
      <w:r w:rsidRPr="00B5355B">
        <w:rPr>
          <w:rFonts w:ascii="Times New Roman" w:hAnsi="Times New Roman"/>
          <w:b/>
          <w:sz w:val="24"/>
          <w:szCs w:val="24"/>
        </w:rPr>
        <w:t>A</w:t>
      </w:r>
      <w:r w:rsidR="00724CA5">
        <w:rPr>
          <w:rFonts w:ascii="Times New Roman" w:hAnsi="Times New Roman"/>
          <w:b/>
          <w:sz w:val="24"/>
          <w:szCs w:val="24"/>
        </w:rPr>
        <w:t>lfa</w:t>
      </w:r>
      <w:r w:rsidRPr="00B5355B">
        <w:rPr>
          <w:rFonts w:ascii="Times New Roman" w:hAnsi="Times New Roman"/>
          <w:b/>
          <w:sz w:val="24"/>
          <w:szCs w:val="24"/>
        </w:rPr>
        <w:t xml:space="preserve"> BK University </w:t>
      </w:r>
      <w:r>
        <w:rPr>
          <w:rFonts w:ascii="Times New Roman" w:hAnsi="Times New Roman"/>
          <w:b/>
          <w:sz w:val="24"/>
          <w:szCs w:val="24"/>
        </w:rPr>
        <w:t>in</w:t>
      </w:r>
      <w:r w:rsidRPr="00B5355B">
        <w:rPr>
          <w:rFonts w:ascii="Times New Roman" w:hAnsi="Times New Roman"/>
          <w:b/>
          <w:sz w:val="24"/>
          <w:szCs w:val="24"/>
        </w:rPr>
        <w:t xml:space="preserve"> Belgrade</w:t>
      </w:r>
      <w:r w:rsidR="00DC02D8" w:rsidRPr="005C6724">
        <w:rPr>
          <w:rFonts w:ascii="Times New Roman" w:hAnsi="Times New Roman"/>
          <w:b/>
          <w:sz w:val="24"/>
          <w:szCs w:val="24"/>
        </w:rPr>
        <w:t xml:space="preserve">, Palmira Toljatija 3, 11070 Novi </w:t>
      </w:r>
      <w:r w:rsidR="00DC02D8" w:rsidRPr="005C6724">
        <w:rPr>
          <w:rStyle w:val="longtext"/>
          <w:rFonts w:ascii="Times New Roman" w:hAnsi="Times New Roman"/>
          <w:sz w:val="24"/>
          <w:szCs w:val="24"/>
          <w:shd w:val="clear" w:color="auto" w:fill="FFFFFF"/>
        </w:rPr>
        <w:t xml:space="preserve">  </w:t>
      </w:r>
      <w:r w:rsidR="00DC02D8" w:rsidRPr="005C6724">
        <w:rPr>
          <w:rFonts w:ascii="Times New Roman" w:hAnsi="Times New Roman"/>
          <w:b/>
          <w:sz w:val="24"/>
          <w:szCs w:val="24"/>
          <w:lang w:val="sr-Latn-CS"/>
        </w:rPr>
        <w:t>Beograd</w:t>
      </w:r>
      <w:r w:rsidR="00484A4F">
        <w:rPr>
          <w:rFonts w:ascii="Times New Roman" w:hAnsi="Times New Roman"/>
          <w:sz w:val="24"/>
          <w:szCs w:val="24"/>
          <w:shd w:val="clear" w:color="auto" w:fill="FFFFFF"/>
        </w:rPr>
        <w:t xml:space="preserve">, </w:t>
      </w:r>
      <w:r w:rsidR="00956CAD">
        <w:rPr>
          <w:rFonts w:ascii="Times New Roman" w:hAnsi="Times New Roman"/>
          <w:sz w:val="24"/>
          <w:szCs w:val="24"/>
          <w:shd w:val="clear" w:color="auto" w:fill="FFFFFF"/>
        </w:rPr>
        <w:t>Serbia</w:t>
      </w:r>
    </w:p>
    <w:p w:rsidR="00245AA9" w:rsidRDefault="00956CAD" w:rsidP="004029F4">
      <w:pPr>
        <w:pStyle w:val="NoSpacing"/>
        <w:spacing w:line="276" w:lineRule="auto"/>
        <w:jc w:val="both"/>
        <w:rPr>
          <w:rStyle w:val="longtext"/>
          <w:rFonts w:ascii="Times New Roman" w:hAnsi="Times New Roman"/>
          <w:b/>
          <w:sz w:val="24"/>
          <w:szCs w:val="24"/>
          <w:shd w:val="clear" w:color="auto" w:fill="FFFFFF"/>
        </w:rPr>
      </w:pPr>
      <w:r w:rsidRPr="006D0D42">
        <w:rPr>
          <w:rStyle w:val="longtext"/>
          <w:rFonts w:ascii="Times New Roman" w:hAnsi="Times New Roman"/>
          <w:b/>
          <w:sz w:val="24"/>
          <w:szCs w:val="24"/>
          <w:shd w:val="clear" w:color="auto" w:fill="FFFFFF"/>
        </w:rPr>
        <w:t>IMPORTANT DATES</w:t>
      </w:r>
      <w:r w:rsidR="00DC02D8" w:rsidRPr="005C6724">
        <w:rPr>
          <w:rStyle w:val="longtext"/>
          <w:rFonts w:ascii="Times New Roman" w:hAnsi="Times New Roman"/>
          <w:b/>
          <w:sz w:val="24"/>
          <w:szCs w:val="24"/>
          <w:shd w:val="clear" w:color="auto" w:fill="FFFFFF"/>
        </w:rPr>
        <w:t xml:space="preserve">:  </w:t>
      </w:r>
    </w:p>
    <w:p w:rsidR="00956CAD" w:rsidRPr="00245AA9" w:rsidRDefault="00245AA9" w:rsidP="004029F4">
      <w:pPr>
        <w:pStyle w:val="NoSpacing"/>
        <w:spacing w:line="276" w:lineRule="auto"/>
        <w:jc w:val="both"/>
        <w:rPr>
          <w:rStyle w:val="longtext"/>
          <w:rFonts w:ascii="Times New Roman" w:hAnsi="Times New Roman"/>
          <w:b/>
          <w:color w:val="000000"/>
          <w:sz w:val="24"/>
          <w:szCs w:val="24"/>
          <w:lang w:val="sr-Latn-CS"/>
        </w:rPr>
      </w:pPr>
      <w:r w:rsidRPr="006D0D42">
        <w:rPr>
          <w:rStyle w:val="longtext"/>
          <w:rFonts w:ascii="Times New Roman" w:hAnsi="Times New Roman"/>
          <w:b/>
          <w:color w:val="000000"/>
          <w:sz w:val="24"/>
          <w:szCs w:val="24"/>
          <w:shd w:val="clear" w:color="auto" w:fill="FFFFFF"/>
        </w:rPr>
        <w:t>Ju</w:t>
      </w:r>
      <w:r>
        <w:rPr>
          <w:rStyle w:val="longtext"/>
          <w:rFonts w:ascii="Times New Roman" w:hAnsi="Times New Roman"/>
          <w:b/>
          <w:color w:val="000000"/>
          <w:sz w:val="24"/>
          <w:szCs w:val="24"/>
          <w:shd w:val="clear" w:color="auto" w:fill="FFFFFF"/>
        </w:rPr>
        <w:t>ly</w:t>
      </w:r>
      <w:r w:rsidRPr="006D0D42">
        <w:rPr>
          <w:rStyle w:val="longtext"/>
          <w:rFonts w:ascii="Times New Roman" w:hAnsi="Times New Roman"/>
          <w:b/>
          <w:color w:val="000000"/>
          <w:sz w:val="24"/>
          <w:szCs w:val="24"/>
          <w:shd w:val="clear" w:color="auto" w:fill="FFFFFF"/>
        </w:rPr>
        <w:t xml:space="preserve"> </w:t>
      </w:r>
      <w:r>
        <w:rPr>
          <w:rStyle w:val="longtext"/>
          <w:rFonts w:ascii="Times New Roman" w:hAnsi="Times New Roman"/>
          <w:b/>
          <w:color w:val="000000"/>
          <w:sz w:val="24"/>
          <w:szCs w:val="24"/>
          <w:shd w:val="clear" w:color="auto" w:fill="FFFFFF"/>
        </w:rPr>
        <w:t>30</w:t>
      </w:r>
      <w:r w:rsidR="004436B9">
        <w:rPr>
          <w:rStyle w:val="longtext"/>
          <w:rFonts w:ascii="Times New Roman" w:hAnsi="Times New Roman"/>
          <w:b/>
          <w:color w:val="000000"/>
          <w:sz w:val="24"/>
          <w:szCs w:val="24"/>
          <w:shd w:val="clear" w:color="auto" w:fill="FFFFFF"/>
        </w:rPr>
        <w:t>, 2016</w:t>
      </w:r>
      <w:r w:rsidR="00CA07B1">
        <w:rPr>
          <w:rStyle w:val="longtext"/>
          <w:rFonts w:ascii="Times New Roman" w:hAnsi="Times New Roman"/>
          <w:b/>
          <w:color w:val="000000"/>
          <w:sz w:val="24"/>
          <w:szCs w:val="24"/>
          <w:shd w:val="clear" w:color="auto" w:fill="FFFFFF"/>
        </w:rPr>
        <w:t>:</w:t>
      </w:r>
      <w:r>
        <w:rPr>
          <w:rStyle w:val="longtext"/>
          <w:rFonts w:ascii="Times New Roman" w:hAnsi="Times New Roman"/>
          <w:b/>
          <w:color w:val="000000"/>
          <w:sz w:val="24"/>
          <w:szCs w:val="24"/>
          <w:shd w:val="clear" w:color="auto" w:fill="FFFFFF"/>
        </w:rPr>
        <w:t xml:space="preserve"> </w:t>
      </w:r>
      <w:r w:rsidR="00956CAD" w:rsidRPr="006D0D42">
        <w:rPr>
          <w:rStyle w:val="longtext"/>
          <w:rFonts w:ascii="Times New Roman" w:hAnsi="Times New Roman"/>
          <w:b/>
          <w:color w:val="000000"/>
          <w:sz w:val="24"/>
          <w:szCs w:val="24"/>
          <w:shd w:val="clear" w:color="auto" w:fill="FFFFFF"/>
        </w:rPr>
        <w:t>The deadline for submitting applications for participation</w:t>
      </w:r>
      <w:r w:rsidR="00956CAD">
        <w:rPr>
          <w:rStyle w:val="longtext"/>
          <w:rFonts w:ascii="Times New Roman" w:hAnsi="Times New Roman"/>
          <w:b/>
          <w:color w:val="000000"/>
          <w:sz w:val="24"/>
          <w:szCs w:val="24"/>
          <w:shd w:val="clear" w:color="auto" w:fill="FFFFFF"/>
        </w:rPr>
        <w:t xml:space="preserve"> </w:t>
      </w:r>
      <w:r w:rsidR="00956CAD" w:rsidRPr="00E040DE">
        <w:rPr>
          <w:rStyle w:val="longtext"/>
          <w:rFonts w:ascii="Times New Roman" w:hAnsi="Times New Roman"/>
          <w:b/>
          <w:color w:val="000000"/>
          <w:sz w:val="24"/>
          <w:szCs w:val="24"/>
          <w:shd w:val="clear" w:color="auto" w:fill="FFFFFF"/>
        </w:rPr>
        <w:t>in the theme</w:t>
      </w:r>
      <w:r w:rsidR="00956CAD">
        <w:rPr>
          <w:rStyle w:val="longtext"/>
          <w:rFonts w:ascii="Times New Roman" w:hAnsi="Times New Roman"/>
          <w:b/>
          <w:color w:val="000000"/>
          <w:sz w:val="24"/>
          <w:szCs w:val="24"/>
          <w:shd w:val="clear" w:color="auto" w:fill="FFFFFF"/>
        </w:rPr>
        <w:t xml:space="preserve"> or the posters</w:t>
      </w:r>
    </w:p>
    <w:p w:rsidR="00245AA9" w:rsidRPr="00245AA9" w:rsidRDefault="004436B9" w:rsidP="004029F4">
      <w:pPr>
        <w:pStyle w:val="NoSpacing"/>
        <w:spacing w:line="276" w:lineRule="auto"/>
        <w:jc w:val="both"/>
        <w:rPr>
          <w:rFonts w:ascii="Times New Roman" w:hAnsi="Times New Roman"/>
          <w:color w:val="000000"/>
          <w:sz w:val="24"/>
          <w:szCs w:val="24"/>
          <w:lang w:val="sr-Latn-CS"/>
        </w:rPr>
      </w:pPr>
      <w:r>
        <w:rPr>
          <w:rFonts w:ascii="Times New Roman" w:hAnsi="Times New Roman"/>
          <w:b/>
          <w:color w:val="000000"/>
          <w:sz w:val="24"/>
          <w:szCs w:val="24"/>
          <w:lang w:val="sr-Latn-CS"/>
        </w:rPr>
        <w:t>July 30, 2016</w:t>
      </w:r>
      <w:r w:rsidR="00CA07B1">
        <w:rPr>
          <w:rFonts w:ascii="Times New Roman" w:hAnsi="Times New Roman"/>
          <w:b/>
          <w:color w:val="000000"/>
          <w:sz w:val="24"/>
          <w:szCs w:val="24"/>
          <w:lang w:val="sr-Latn-CS"/>
        </w:rPr>
        <w:t xml:space="preserve">: </w:t>
      </w:r>
      <w:r w:rsidR="00245AA9" w:rsidRPr="006D0D42">
        <w:rPr>
          <w:rFonts w:ascii="Times New Roman" w:hAnsi="Times New Roman"/>
          <w:b/>
          <w:color w:val="000000"/>
          <w:sz w:val="24"/>
          <w:szCs w:val="24"/>
          <w:lang w:val="sr-Latn-CS"/>
        </w:rPr>
        <w:t>The deadline for abstract and concise professional CV</w:t>
      </w:r>
    </w:p>
    <w:p w:rsidR="00027C97" w:rsidRDefault="00027C97" w:rsidP="004029F4">
      <w:pPr>
        <w:pStyle w:val="NoSpacing"/>
        <w:spacing w:line="276" w:lineRule="auto"/>
        <w:jc w:val="both"/>
        <w:rPr>
          <w:rFonts w:ascii="Times New Roman" w:hAnsi="Times New Roman"/>
          <w:b/>
          <w:color w:val="000000"/>
          <w:sz w:val="24"/>
          <w:szCs w:val="24"/>
          <w:lang w:val="sr-Latn-CS"/>
        </w:rPr>
      </w:pPr>
      <w:r w:rsidRPr="006D0D42">
        <w:rPr>
          <w:rFonts w:ascii="Times New Roman" w:hAnsi="Times New Roman"/>
          <w:b/>
          <w:color w:val="000000"/>
          <w:sz w:val="24"/>
          <w:szCs w:val="24"/>
          <w:lang w:val="sr-Latn-CS"/>
        </w:rPr>
        <w:t>Instructions for preparing abstracts:</w:t>
      </w:r>
    </w:p>
    <w:p w:rsidR="00FA0EA8" w:rsidRPr="006D0D42" w:rsidRDefault="00FA0EA8" w:rsidP="004029F4">
      <w:pPr>
        <w:pStyle w:val="NoSpacing"/>
        <w:spacing w:line="276" w:lineRule="auto"/>
        <w:jc w:val="both"/>
        <w:rPr>
          <w:rFonts w:ascii="Times New Roman" w:hAnsi="Times New Roman"/>
          <w:color w:val="000000"/>
          <w:sz w:val="24"/>
          <w:szCs w:val="24"/>
          <w:lang w:val="sr-Latn-CS"/>
        </w:rPr>
      </w:pPr>
      <w:r w:rsidRPr="00FA0EA8">
        <w:rPr>
          <w:rFonts w:ascii="Times New Roman" w:hAnsi="Times New Roman"/>
          <w:color w:val="000000"/>
          <w:sz w:val="24"/>
          <w:szCs w:val="24"/>
          <w:lang w:val="sr-Latn-CS"/>
        </w:rPr>
        <w:t>Fund: 350 words, the full name of the scientific, academic and professional titles, institution; to 6 keywords, 1-2 photos</w:t>
      </w:r>
      <w:r w:rsidRPr="006D0D42">
        <w:rPr>
          <w:rFonts w:ascii="Times New Roman" w:hAnsi="Times New Roman"/>
          <w:color w:val="000000"/>
          <w:sz w:val="24"/>
          <w:szCs w:val="24"/>
          <w:lang w:val="sr-Latn-CS"/>
        </w:rPr>
        <w:t>.</w:t>
      </w:r>
    </w:p>
    <w:p w:rsidR="00FA0EA8" w:rsidRPr="006D0D42" w:rsidRDefault="00FA0EA8" w:rsidP="004029F4">
      <w:pPr>
        <w:pStyle w:val="NoSpacing"/>
        <w:spacing w:line="276" w:lineRule="auto"/>
        <w:jc w:val="both"/>
        <w:rPr>
          <w:rFonts w:ascii="Times New Roman" w:hAnsi="Times New Roman"/>
          <w:color w:val="000000"/>
          <w:sz w:val="24"/>
          <w:szCs w:val="24"/>
          <w:lang w:val="sr-Latn-CS"/>
        </w:rPr>
      </w:pPr>
      <w:r w:rsidRPr="006D0D42">
        <w:rPr>
          <w:rFonts w:ascii="Times New Roman" w:hAnsi="Times New Roman"/>
          <w:color w:val="000000"/>
          <w:sz w:val="24"/>
          <w:szCs w:val="24"/>
          <w:lang w:val="sr-Latn-CS"/>
        </w:rPr>
        <w:t>Font: Times New Roman 11</w:t>
      </w:r>
    </w:p>
    <w:p w:rsidR="00FA0EA8" w:rsidRPr="006D0D42" w:rsidRDefault="00FA0EA8" w:rsidP="004029F4">
      <w:pPr>
        <w:pStyle w:val="NoSpacing"/>
        <w:spacing w:line="276" w:lineRule="auto"/>
        <w:jc w:val="both"/>
        <w:rPr>
          <w:rFonts w:ascii="Times New Roman" w:hAnsi="Times New Roman"/>
          <w:color w:val="000000"/>
          <w:sz w:val="24"/>
          <w:szCs w:val="24"/>
          <w:lang w:val="sr-Latn-CS"/>
        </w:rPr>
      </w:pPr>
      <w:r w:rsidRPr="006D0D42">
        <w:rPr>
          <w:rFonts w:ascii="Times New Roman" w:hAnsi="Times New Roman"/>
          <w:color w:val="000000"/>
          <w:sz w:val="24"/>
          <w:szCs w:val="24"/>
          <w:lang w:val="sr-Latn-CS"/>
        </w:rPr>
        <w:t>With abstracts send and concise professional CV to a maximum of 2 pages of text</w:t>
      </w:r>
    </w:p>
    <w:p w:rsidR="00DC02D8" w:rsidRPr="00CA07B1" w:rsidRDefault="00FA0EA8" w:rsidP="004029F4">
      <w:pPr>
        <w:pStyle w:val="NoSpacing"/>
        <w:spacing w:line="276" w:lineRule="auto"/>
        <w:jc w:val="both"/>
        <w:rPr>
          <w:rFonts w:ascii="Times New Roman" w:hAnsi="Times New Roman"/>
          <w:color w:val="000000"/>
          <w:sz w:val="24"/>
          <w:szCs w:val="24"/>
          <w:lang w:val="sr-Latn-CS"/>
        </w:rPr>
      </w:pPr>
      <w:r w:rsidRPr="006D0D42">
        <w:rPr>
          <w:rFonts w:ascii="Times New Roman" w:hAnsi="Times New Roman"/>
          <w:color w:val="000000"/>
          <w:sz w:val="24"/>
          <w:szCs w:val="24"/>
          <w:lang w:val="sr-Latn-CS"/>
        </w:rPr>
        <w:t xml:space="preserve">Abstract and CV sent to their </w:t>
      </w:r>
      <w:r w:rsidR="00724CA5">
        <w:rPr>
          <w:rFonts w:ascii="Times New Roman" w:hAnsi="Times New Roman"/>
          <w:color w:val="000000"/>
          <w:sz w:val="24"/>
          <w:szCs w:val="24"/>
          <w:lang w:val="sr-Latn-CS"/>
        </w:rPr>
        <w:t>n</w:t>
      </w:r>
      <w:r w:rsidRPr="006D0D42">
        <w:rPr>
          <w:rFonts w:ascii="Times New Roman" w:hAnsi="Times New Roman"/>
          <w:color w:val="000000"/>
          <w:sz w:val="24"/>
          <w:szCs w:val="24"/>
          <w:lang w:val="sr-Latn-CS"/>
        </w:rPr>
        <w:t xml:space="preserve">ative language and </w:t>
      </w:r>
      <w:r w:rsidR="00724CA5">
        <w:rPr>
          <w:rFonts w:ascii="Times New Roman" w:hAnsi="Times New Roman"/>
          <w:color w:val="000000"/>
          <w:sz w:val="24"/>
          <w:szCs w:val="24"/>
          <w:lang w:val="sr-Latn-CS"/>
        </w:rPr>
        <w:t>e</w:t>
      </w:r>
      <w:r w:rsidRPr="006D0D42">
        <w:rPr>
          <w:rFonts w:ascii="Times New Roman" w:hAnsi="Times New Roman"/>
          <w:color w:val="000000"/>
          <w:sz w:val="24"/>
          <w:szCs w:val="24"/>
          <w:lang w:val="sr-Latn-CS"/>
        </w:rPr>
        <w:t>nglish</w:t>
      </w:r>
    </w:p>
    <w:p w:rsidR="00FA0EA8" w:rsidRDefault="00FA0EA8" w:rsidP="004029F4">
      <w:pPr>
        <w:pStyle w:val="NoSpacing"/>
        <w:spacing w:line="276" w:lineRule="auto"/>
        <w:jc w:val="both"/>
        <w:rPr>
          <w:rStyle w:val="longtext"/>
          <w:rFonts w:ascii="Times New Roman" w:eastAsia="Times New Roman" w:hAnsi="Times New Roman"/>
          <w:b/>
          <w:color w:val="000000"/>
          <w:sz w:val="24"/>
          <w:szCs w:val="24"/>
          <w:shd w:val="clear" w:color="auto" w:fill="FFFFFF"/>
          <w:lang w:val="fr-FR" w:eastAsia="fr-FR"/>
        </w:rPr>
      </w:pPr>
      <w:r w:rsidRPr="00FA0EA8">
        <w:rPr>
          <w:rStyle w:val="longtext"/>
          <w:rFonts w:ascii="Times New Roman" w:eastAsia="Times New Roman" w:hAnsi="Times New Roman"/>
          <w:b/>
          <w:color w:val="000000"/>
          <w:sz w:val="24"/>
          <w:szCs w:val="24"/>
          <w:shd w:val="clear" w:color="auto" w:fill="FFFFFF"/>
          <w:lang w:val="fr-FR" w:eastAsia="fr-FR"/>
        </w:rPr>
        <w:t>September 10, 2016</w:t>
      </w:r>
      <w:r w:rsidR="00DC02D8" w:rsidRPr="005C6724">
        <w:rPr>
          <w:rFonts w:ascii="Times New Roman" w:hAnsi="Times New Roman"/>
          <w:b/>
          <w:sz w:val="24"/>
          <w:szCs w:val="24"/>
          <w:lang w:val="fr-FR"/>
        </w:rPr>
        <w:t>:</w:t>
      </w:r>
      <w:r w:rsidR="00F33B17">
        <w:rPr>
          <w:rFonts w:ascii="Times New Roman" w:hAnsi="Times New Roman"/>
          <w:b/>
          <w:sz w:val="24"/>
          <w:szCs w:val="24"/>
          <w:lang w:val="fr-FR"/>
        </w:rPr>
        <w:t xml:space="preserve"> </w:t>
      </w:r>
      <w:r w:rsidRPr="006D0D42">
        <w:rPr>
          <w:rStyle w:val="longtext"/>
          <w:rFonts w:ascii="Times New Roman" w:eastAsia="Times New Roman" w:hAnsi="Times New Roman"/>
          <w:b/>
          <w:color w:val="000000"/>
          <w:sz w:val="24"/>
          <w:szCs w:val="24"/>
          <w:shd w:val="clear" w:color="auto" w:fill="FFFFFF"/>
          <w:lang w:val="fr-FR" w:eastAsia="fr-FR"/>
        </w:rPr>
        <w:t xml:space="preserve">Notification to authors on acceptance of abstracts and posters </w:t>
      </w:r>
    </w:p>
    <w:p w:rsidR="00716C7D" w:rsidRPr="005C6724" w:rsidRDefault="00634E01" w:rsidP="004029F4">
      <w:pPr>
        <w:spacing w:after="0"/>
        <w:jc w:val="both"/>
        <w:rPr>
          <w:rStyle w:val="longtext"/>
          <w:rFonts w:ascii="Times New Roman" w:hAnsi="Times New Roman"/>
          <w:b/>
          <w:sz w:val="24"/>
          <w:szCs w:val="24"/>
          <w:shd w:val="clear" w:color="auto" w:fill="FFFFFF"/>
        </w:rPr>
      </w:pPr>
      <w:r>
        <w:rPr>
          <w:rStyle w:val="longtext"/>
          <w:rFonts w:ascii="Times New Roman" w:hAnsi="Times New Roman"/>
          <w:b/>
          <w:sz w:val="24"/>
          <w:szCs w:val="24"/>
          <w:shd w:val="clear" w:color="auto" w:fill="FFFFFF"/>
        </w:rPr>
        <w:t>N</w:t>
      </w:r>
      <w:r w:rsidR="00716C7D">
        <w:rPr>
          <w:rStyle w:val="longtext"/>
          <w:rFonts w:ascii="Times New Roman" w:hAnsi="Times New Roman"/>
          <w:b/>
          <w:sz w:val="24"/>
          <w:szCs w:val="24"/>
          <w:shd w:val="clear" w:color="auto" w:fill="FFFFFF"/>
        </w:rPr>
        <w:t xml:space="preserve">ovember </w:t>
      </w:r>
      <w:r>
        <w:rPr>
          <w:rStyle w:val="longtext"/>
          <w:rFonts w:ascii="Times New Roman" w:hAnsi="Times New Roman"/>
          <w:b/>
          <w:sz w:val="24"/>
          <w:szCs w:val="24"/>
          <w:shd w:val="clear" w:color="auto" w:fill="FFFFFF"/>
        </w:rPr>
        <w:t xml:space="preserve">8, </w:t>
      </w:r>
      <w:r w:rsidR="00716C7D">
        <w:rPr>
          <w:rStyle w:val="longtext"/>
          <w:rFonts w:ascii="Times New Roman" w:hAnsi="Times New Roman"/>
          <w:b/>
          <w:sz w:val="24"/>
          <w:szCs w:val="24"/>
          <w:shd w:val="clear" w:color="auto" w:fill="FFFFFF"/>
        </w:rPr>
        <w:t>2016: T</w:t>
      </w:r>
      <w:r w:rsidR="00716C7D" w:rsidRPr="00716C7D">
        <w:rPr>
          <w:rStyle w:val="longtext"/>
          <w:rFonts w:ascii="Times New Roman" w:hAnsi="Times New Roman"/>
          <w:b/>
          <w:sz w:val="24"/>
          <w:szCs w:val="24"/>
          <w:shd w:val="clear" w:color="auto" w:fill="FFFFFF"/>
        </w:rPr>
        <w:t xml:space="preserve">he deadline for applications for participation in the </w:t>
      </w:r>
      <w:r w:rsidR="00716C7D">
        <w:rPr>
          <w:rStyle w:val="longtext"/>
          <w:rFonts w:ascii="Times New Roman" w:hAnsi="Times New Roman"/>
          <w:b/>
          <w:sz w:val="24"/>
          <w:szCs w:val="24"/>
          <w:shd w:val="clear" w:color="auto" w:fill="FFFFFF"/>
        </w:rPr>
        <w:t>C</w:t>
      </w:r>
      <w:r w:rsidR="00716C7D" w:rsidRPr="00716C7D">
        <w:rPr>
          <w:rStyle w:val="longtext"/>
          <w:rFonts w:ascii="Times New Roman" w:hAnsi="Times New Roman"/>
          <w:b/>
          <w:sz w:val="24"/>
          <w:szCs w:val="24"/>
          <w:shd w:val="clear" w:color="auto" w:fill="FFFFFF"/>
        </w:rPr>
        <w:t>onference</w:t>
      </w:r>
    </w:p>
    <w:p w:rsidR="00DC02D8" w:rsidRPr="00CA07B1" w:rsidRDefault="00634E01" w:rsidP="004029F4">
      <w:pPr>
        <w:pStyle w:val="NoSpacing"/>
        <w:spacing w:line="276" w:lineRule="auto"/>
        <w:jc w:val="both"/>
        <w:rPr>
          <w:rStyle w:val="longtext"/>
          <w:rFonts w:ascii="Times New Roman" w:hAnsi="Times New Roman"/>
          <w:sz w:val="24"/>
          <w:szCs w:val="24"/>
          <w:shd w:val="clear" w:color="auto" w:fill="FFFFFF"/>
        </w:rPr>
      </w:pPr>
      <w:r>
        <w:rPr>
          <w:rStyle w:val="longtext"/>
          <w:rFonts w:ascii="Times New Roman" w:hAnsi="Times New Roman"/>
          <w:b/>
          <w:sz w:val="24"/>
          <w:szCs w:val="24"/>
          <w:shd w:val="clear" w:color="auto" w:fill="FFFFFF"/>
        </w:rPr>
        <w:t>D</w:t>
      </w:r>
      <w:r w:rsidR="00DC02D8" w:rsidRPr="005C6724">
        <w:rPr>
          <w:rStyle w:val="longtext"/>
          <w:rFonts w:ascii="Times New Roman" w:hAnsi="Times New Roman"/>
          <w:b/>
          <w:sz w:val="24"/>
          <w:szCs w:val="24"/>
          <w:shd w:val="clear" w:color="auto" w:fill="FFFFFF"/>
        </w:rPr>
        <w:t>ecemb</w:t>
      </w:r>
      <w:r w:rsidR="005338B0">
        <w:rPr>
          <w:rStyle w:val="longtext"/>
          <w:rFonts w:ascii="Times New Roman" w:hAnsi="Times New Roman"/>
          <w:b/>
          <w:sz w:val="24"/>
          <w:szCs w:val="24"/>
          <w:shd w:val="clear" w:color="auto" w:fill="FFFFFF"/>
        </w:rPr>
        <w:t>e</w:t>
      </w:r>
      <w:r w:rsidR="00DC02D8" w:rsidRPr="005C6724">
        <w:rPr>
          <w:rStyle w:val="longtext"/>
          <w:rFonts w:ascii="Times New Roman" w:hAnsi="Times New Roman"/>
          <w:b/>
          <w:sz w:val="24"/>
          <w:szCs w:val="24"/>
          <w:shd w:val="clear" w:color="auto" w:fill="FFFFFF"/>
        </w:rPr>
        <w:t xml:space="preserve">r </w:t>
      </w:r>
      <w:r>
        <w:rPr>
          <w:rStyle w:val="longtext"/>
          <w:rFonts w:ascii="Times New Roman" w:hAnsi="Times New Roman"/>
          <w:b/>
          <w:sz w:val="24"/>
          <w:szCs w:val="24"/>
          <w:shd w:val="clear" w:color="auto" w:fill="FFFFFF"/>
        </w:rPr>
        <w:t xml:space="preserve">1, </w:t>
      </w:r>
      <w:r w:rsidR="004436B9">
        <w:rPr>
          <w:rStyle w:val="longtext"/>
          <w:rFonts w:ascii="Times New Roman" w:hAnsi="Times New Roman"/>
          <w:b/>
          <w:sz w:val="24"/>
          <w:szCs w:val="24"/>
          <w:shd w:val="clear" w:color="auto" w:fill="FFFFFF"/>
        </w:rPr>
        <w:t>2016</w:t>
      </w:r>
      <w:r w:rsidR="00DC02D8" w:rsidRPr="005C6724">
        <w:rPr>
          <w:rStyle w:val="longtext"/>
          <w:rFonts w:ascii="Times New Roman" w:hAnsi="Times New Roman"/>
          <w:b/>
          <w:sz w:val="24"/>
          <w:szCs w:val="24"/>
          <w:shd w:val="clear" w:color="auto" w:fill="FFFFFF"/>
        </w:rPr>
        <w:t xml:space="preserve">: </w:t>
      </w:r>
      <w:r w:rsidR="005338B0" w:rsidRPr="006D0D42">
        <w:rPr>
          <w:rStyle w:val="longtext"/>
          <w:rFonts w:ascii="Times New Roman" w:hAnsi="Times New Roman"/>
          <w:b/>
          <w:color w:val="000000"/>
          <w:sz w:val="24"/>
          <w:szCs w:val="24"/>
          <w:shd w:val="clear" w:color="auto" w:fill="FFFFFF"/>
        </w:rPr>
        <w:t>Printing Paper Abstract</w:t>
      </w:r>
    </w:p>
    <w:p w:rsidR="00CA07B1" w:rsidRDefault="00CA07B1" w:rsidP="004029F4">
      <w:pPr>
        <w:spacing w:after="0"/>
        <w:jc w:val="both"/>
        <w:rPr>
          <w:rStyle w:val="longtext"/>
          <w:rFonts w:ascii="Times New Roman" w:hAnsi="Times New Roman"/>
          <w:b/>
          <w:sz w:val="24"/>
          <w:szCs w:val="24"/>
          <w:shd w:val="clear" w:color="auto" w:fill="FFFFFF"/>
        </w:rPr>
      </w:pPr>
    </w:p>
    <w:p w:rsidR="00DC02D8" w:rsidRPr="00B402B2" w:rsidRDefault="00B402B2" w:rsidP="004029F4">
      <w:pPr>
        <w:spacing w:after="0"/>
        <w:jc w:val="both"/>
        <w:rPr>
          <w:rStyle w:val="longtext"/>
          <w:rFonts w:ascii="Times New Roman" w:hAnsi="Times New Roman"/>
          <w:b/>
          <w:sz w:val="24"/>
          <w:szCs w:val="24"/>
          <w:shd w:val="clear" w:color="auto" w:fill="FFFFFF"/>
          <w:lang w:val="sr-Cyrl-CS"/>
        </w:rPr>
      </w:pPr>
      <w:r w:rsidRPr="00B402B2">
        <w:rPr>
          <w:rStyle w:val="longtext"/>
          <w:rFonts w:ascii="Times New Roman" w:hAnsi="Times New Roman"/>
          <w:b/>
          <w:sz w:val="24"/>
          <w:szCs w:val="24"/>
          <w:shd w:val="clear" w:color="auto" w:fill="FFFFFF"/>
        </w:rPr>
        <w:t xml:space="preserve">The participation fee for the III Regional Scientific Conference </w:t>
      </w:r>
      <w:r w:rsidR="00DC02D8" w:rsidRPr="00B402B2">
        <w:rPr>
          <w:rStyle w:val="longtext"/>
          <w:rFonts w:ascii="Times New Roman" w:hAnsi="Times New Roman"/>
          <w:b/>
          <w:sz w:val="24"/>
          <w:szCs w:val="24"/>
          <w:shd w:val="clear" w:color="auto" w:fill="FFFFFF"/>
        </w:rPr>
        <w:t xml:space="preserve">: </w:t>
      </w:r>
      <w:r w:rsidRPr="00B402B2">
        <w:rPr>
          <w:rStyle w:val="longtext"/>
          <w:rFonts w:ascii="Times New Roman" w:hAnsi="Times New Roman"/>
          <w:b/>
          <w:sz w:val="24"/>
          <w:szCs w:val="24"/>
          <w:shd w:val="clear" w:color="auto" w:fill="FFFFFF"/>
        </w:rPr>
        <w:t xml:space="preserve"> </w:t>
      </w:r>
      <w:r w:rsidR="00DC02D8" w:rsidRPr="008C0EEC">
        <w:rPr>
          <w:rStyle w:val="longtext"/>
          <w:rFonts w:ascii="Times New Roman" w:hAnsi="Times New Roman"/>
          <w:sz w:val="24"/>
          <w:szCs w:val="24"/>
          <w:shd w:val="clear" w:color="auto" w:fill="FFFFFF"/>
        </w:rPr>
        <w:t xml:space="preserve">50 </w:t>
      </w:r>
      <w:r w:rsidR="00724CA5" w:rsidRPr="006E3695">
        <w:rPr>
          <w:rFonts w:ascii="Times New Roman" w:hAnsi="Times New Roman" w:cs="Times New Roman"/>
        </w:rPr>
        <w:t>€</w:t>
      </w:r>
    </w:p>
    <w:p w:rsidR="008C0EEC" w:rsidRPr="00921E80" w:rsidRDefault="008C0EEC" w:rsidP="004029F4">
      <w:pPr>
        <w:spacing w:after="0"/>
        <w:jc w:val="both"/>
        <w:rPr>
          <w:rFonts w:ascii="Times New Roman" w:hAnsi="Times New Roman"/>
          <w:color w:val="000000"/>
          <w:sz w:val="24"/>
          <w:szCs w:val="24"/>
          <w:lang w:val="sr-Latn-CS"/>
        </w:rPr>
      </w:pPr>
      <w:r w:rsidRPr="00921E80">
        <w:rPr>
          <w:rStyle w:val="longtext"/>
          <w:rFonts w:ascii="Times New Roman" w:hAnsi="Times New Roman"/>
          <w:b/>
          <w:sz w:val="24"/>
          <w:szCs w:val="24"/>
          <w:shd w:val="clear" w:color="auto" w:fill="FFFFFF"/>
        </w:rPr>
        <w:t>Price for the commercial representation</w:t>
      </w:r>
      <w:r w:rsidR="00DC02D8" w:rsidRPr="005C6724">
        <w:rPr>
          <w:rStyle w:val="longtext"/>
          <w:rFonts w:ascii="Times New Roman" w:hAnsi="Times New Roman"/>
          <w:b/>
          <w:sz w:val="24"/>
          <w:szCs w:val="24"/>
          <w:shd w:val="clear" w:color="auto" w:fill="FFFFFF"/>
        </w:rPr>
        <w:t xml:space="preserve">: </w:t>
      </w:r>
      <w:r>
        <w:rPr>
          <w:rStyle w:val="longtext"/>
          <w:rFonts w:ascii="Times New Roman" w:hAnsi="Times New Roman"/>
          <w:b/>
          <w:sz w:val="24"/>
          <w:szCs w:val="24"/>
          <w:shd w:val="clear" w:color="auto" w:fill="FFFFFF"/>
        </w:rPr>
        <w:t xml:space="preserve"> </w:t>
      </w:r>
      <w:r w:rsidRPr="00921E80">
        <w:rPr>
          <w:rFonts w:ascii="Times New Roman" w:hAnsi="Times New Roman"/>
          <w:color w:val="000000"/>
          <w:sz w:val="24"/>
          <w:szCs w:val="24"/>
          <w:lang w:val="sr-Latn-CS"/>
        </w:rPr>
        <w:t xml:space="preserve">Depending on the size of the stand space for exhibition and billboards to posters and informational materials, 100 </w:t>
      </w:r>
      <w:r w:rsidR="00724CA5" w:rsidRPr="006E3695">
        <w:rPr>
          <w:rFonts w:ascii="Times New Roman" w:hAnsi="Times New Roman" w:cs="Times New Roman"/>
        </w:rPr>
        <w:t xml:space="preserve">€ </w:t>
      </w:r>
      <w:r w:rsidRPr="00921E80">
        <w:rPr>
          <w:rFonts w:ascii="Times New Roman" w:hAnsi="Times New Roman"/>
          <w:color w:val="000000"/>
          <w:sz w:val="24"/>
          <w:szCs w:val="24"/>
          <w:lang w:val="sr-Latn-CS"/>
        </w:rPr>
        <w:t xml:space="preserve"> / m</w:t>
      </w:r>
      <w:r w:rsidRPr="00724CA5">
        <w:rPr>
          <w:rFonts w:ascii="Times New Roman" w:hAnsi="Times New Roman"/>
          <w:color w:val="000000"/>
          <w:sz w:val="24"/>
          <w:szCs w:val="24"/>
          <w:vertAlign w:val="superscript"/>
          <w:lang w:val="sr-Latn-CS"/>
        </w:rPr>
        <w:t>2</w:t>
      </w:r>
      <w:r w:rsidRPr="00921E80">
        <w:rPr>
          <w:rFonts w:ascii="Times New Roman" w:hAnsi="Times New Roman"/>
          <w:color w:val="000000"/>
          <w:sz w:val="24"/>
          <w:szCs w:val="24"/>
          <w:lang w:val="sr-Latn-CS"/>
        </w:rPr>
        <w:t>.</w:t>
      </w:r>
    </w:p>
    <w:p w:rsidR="008C0EEC" w:rsidRDefault="008C0EEC" w:rsidP="004029F4">
      <w:pPr>
        <w:spacing w:after="0"/>
        <w:jc w:val="both"/>
        <w:rPr>
          <w:rFonts w:ascii="Times New Roman" w:hAnsi="Times New Roman"/>
          <w:color w:val="000000"/>
          <w:sz w:val="24"/>
          <w:szCs w:val="24"/>
          <w:lang w:val="sr-Latn-CS"/>
        </w:rPr>
      </w:pPr>
      <w:r w:rsidRPr="00921E80">
        <w:rPr>
          <w:rFonts w:ascii="Times New Roman" w:hAnsi="Times New Roman"/>
          <w:color w:val="000000"/>
          <w:sz w:val="24"/>
          <w:szCs w:val="24"/>
          <w:lang w:val="sr-Latn-CS"/>
        </w:rPr>
        <w:t>For non-commercial institutions (museums, institutions of protection</w:t>
      </w:r>
      <w:r>
        <w:rPr>
          <w:rFonts w:ascii="Times New Roman" w:hAnsi="Times New Roman"/>
          <w:color w:val="000000"/>
          <w:sz w:val="24"/>
          <w:szCs w:val="24"/>
          <w:lang w:val="sr-Latn-CS"/>
        </w:rPr>
        <w:t xml:space="preserve"> heritage</w:t>
      </w:r>
      <w:r w:rsidRPr="00921E80">
        <w:rPr>
          <w:rFonts w:ascii="Times New Roman" w:hAnsi="Times New Roman"/>
          <w:color w:val="000000"/>
          <w:sz w:val="24"/>
          <w:szCs w:val="24"/>
          <w:lang w:val="sr-Latn-CS"/>
        </w:rPr>
        <w:t xml:space="preserve"> and o</w:t>
      </w:r>
      <w:r>
        <w:rPr>
          <w:rFonts w:ascii="Times New Roman" w:hAnsi="Times New Roman"/>
          <w:color w:val="000000"/>
          <w:sz w:val="24"/>
          <w:szCs w:val="24"/>
          <w:lang w:val="sr-Latn-CS"/>
        </w:rPr>
        <w:t>ther professional organizations</w:t>
      </w:r>
      <w:r w:rsidRPr="00921E80">
        <w:rPr>
          <w:rFonts w:ascii="Times New Roman" w:hAnsi="Times New Roman"/>
          <w:color w:val="000000"/>
          <w:sz w:val="24"/>
          <w:szCs w:val="24"/>
          <w:lang w:val="sr-Latn-CS"/>
        </w:rPr>
        <w:t xml:space="preserve">) </w:t>
      </w:r>
      <w:r>
        <w:rPr>
          <w:rFonts w:ascii="Times New Roman" w:hAnsi="Times New Roman"/>
          <w:color w:val="000000"/>
          <w:sz w:val="24"/>
          <w:szCs w:val="24"/>
          <w:lang w:val="sr-Latn-CS"/>
        </w:rPr>
        <w:t>p</w:t>
      </w:r>
      <w:r w:rsidRPr="00921E80">
        <w:rPr>
          <w:rFonts w:ascii="Times New Roman" w:hAnsi="Times New Roman"/>
          <w:color w:val="000000"/>
          <w:sz w:val="24"/>
          <w:szCs w:val="24"/>
          <w:lang w:val="sr-Latn-CS"/>
        </w:rPr>
        <w:t xml:space="preserve">rice for the lease of stands and billboards is 40 </w:t>
      </w:r>
      <w:r w:rsidR="00724CA5" w:rsidRPr="006E3695">
        <w:rPr>
          <w:rFonts w:ascii="Times New Roman" w:hAnsi="Times New Roman" w:cs="Times New Roman"/>
        </w:rPr>
        <w:t xml:space="preserve">€ </w:t>
      </w:r>
      <w:r w:rsidRPr="00921E80">
        <w:rPr>
          <w:rFonts w:ascii="Times New Roman" w:hAnsi="Times New Roman"/>
          <w:color w:val="000000"/>
          <w:sz w:val="24"/>
          <w:szCs w:val="24"/>
          <w:lang w:val="sr-Latn-CS"/>
        </w:rPr>
        <w:t xml:space="preserve"> / m</w:t>
      </w:r>
      <w:r w:rsidRPr="00724CA5">
        <w:rPr>
          <w:rFonts w:ascii="Times New Roman" w:hAnsi="Times New Roman"/>
          <w:color w:val="000000"/>
          <w:sz w:val="24"/>
          <w:szCs w:val="24"/>
          <w:vertAlign w:val="superscript"/>
          <w:lang w:val="sr-Latn-CS"/>
        </w:rPr>
        <w:t>2</w:t>
      </w:r>
      <w:r w:rsidRPr="00921E80">
        <w:rPr>
          <w:rFonts w:ascii="Times New Roman" w:hAnsi="Times New Roman"/>
          <w:color w:val="000000"/>
          <w:sz w:val="24"/>
          <w:szCs w:val="24"/>
          <w:lang w:val="sr-Latn-CS"/>
        </w:rPr>
        <w:t>.</w:t>
      </w:r>
    </w:p>
    <w:p w:rsidR="00404452" w:rsidRDefault="00404452" w:rsidP="004029F4">
      <w:pPr>
        <w:spacing w:after="0"/>
        <w:jc w:val="both"/>
        <w:rPr>
          <w:rStyle w:val="longtext"/>
          <w:rFonts w:ascii="Times New Roman" w:hAnsi="Times New Roman"/>
          <w:b/>
          <w:sz w:val="24"/>
          <w:szCs w:val="24"/>
          <w:shd w:val="clear" w:color="auto" w:fill="FFFFFF"/>
        </w:rPr>
      </w:pPr>
    </w:p>
    <w:p w:rsidR="00DC02D8" w:rsidRPr="005C6724" w:rsidRDefault="00404452" w:rsidP="004029F4">
      <w:pPr>
        <w:spacing w:after="0"/>
        <w:jc w:val="both"/>
        <w:rPr>
          <w:rStyle w:val="longtext"/>
          <w:rFonts w:ascii="Times New Roman" w:hAnsi="Times New Roman"/>
          <w:b/>
          <w:sz w:val="24"/>
          <w:szCs w:val="24"/>
          <w:shd w:val="clear" w:color="auto" w:fill="FFFFFF"/>
        </w:rPr>
      </w:pPr>
      <w:r w:rsidRPr="007055F8">
        <w:rPr>
          <w:rStyle w:val="longtext"/>
          <w:rFonts w:ascii="Times New Roman" w:hAnsi="Times New Roman"/>
          <w:b/>
          <w:sz w:val="24"/>
          <w:szCs w:val="24"/>
          <w:shd w:val="clear" w:color="auto" w:fill="FFFFFF"/>
        </w:rPr>
        <w:t>The Organizing Committee of the Conference</w:t>
      </w:r>
      <w:r w:rsidR="00DC02D8" w:rsidRPr="005C6724">
        <w:rPr>
          <w:rStyle w:val="longtext"/>
          <w:rFonts w:ascii="Times New Roman" w:hAnsi="Times New Roman"/>
          <w:b/>
          <w:sz w:val="24"/>
          <w:szCs w:val="24"/>
          <w:shd w:val="clear" w:color="auto" w:fill="FFFFFF"/>
        </w:rPr>
        <w:t xml:space="preserve">: </w:t>
      </w:r>
    </w:p>
    <w:p w:rsidR="00DC02D8" w:rsidRPr="00A32026" w:rsidRDefault="00404452" w:rsidP="004029F4">
      <w:pPr>
        <w:spacing w:after="0"/>
        <w:jc w:val="both"/>
        <w:rPr>
          <w:rFonts w:ascii="Times New Roman" w:hAnsi="Times New Roman"/>
          <w:sz w:val="24"/>
          <w:szCs w:val="24"/>
        </w:rPr>
      </w:pPr>
      <w:r w:rsidRPr="00A32026">
        <w:rPr>
          <w:rFonts w:ascii="Times New Roman" w:hAnsi="Times New Roman"/>
          <w:sz w:val="24"/>
          <w:szCs w:val="24"/>
        </w:rPr>
        <w:t>President</w:t>
      </w:r>
      <w:r w:rsidR="00DC02D8" w:rsidRPr="00A32026">
        <w:rPr>
          <w:rFonts w:ascii="Times New Roman" w:hAnsi="Times New Roman"/>
          <w:sz w:val="24"/>
          <w:szCs w:val="24"/>
        </w:rPr>
        <w:t>:</w:t>
      </w:r>
      <w:r w:rsidR="00DC02D8" w:rsidRPr="00A32026">
        <w:rPr>
          <w:rFonts w:ascii="Times New Roman" w:hAnsi="Times New Roman"/>
          <w:b/>
          <w:sz w:val="24"/>
          <w:szCs w:val="24"/>
        </w:rPr>
        <w:t xml:space="preserve"> </w:t>
      </w:r>
      <w:r w:rsidR="00DC02D8" w:rsidRPr="00A32026">
        <w:rPr>
          <w:rFonts w:ascii="Times New Roman" w:hAnsi="Times New Roman"/>
          <w:sz w:val="24"/>
          <w:szCs w:val="24"/>
        </w:rPr>
        <w:t xml:space="preserve"> </w:t>
      </w:r>
      <w:r w:rsidR="00DC02D8" w:rsidRPr="00DF6008">
        <w:rPr>
          <w:rFonts w:ascii="Times New Roman" w:hAnsi="Times New Roman"/>
          <w:sz w:val="24"/>
          <w:szCs w:val="24"/>
        </w:rPr>
        <w:t xml:space="preserve">Prof. </w:t>
      </w:r>
      <w:r w:rsidR="00DF6008">
        <w:rPr>
          <w:rFonts w:ascii="Times New Roman" w:hAnsi="Times New Roman"/>
          <w:sz w:val="24"/>
          <w:szCs w:val="24"/>
        </w:rPr>
        <w:t xml:space="preserve">PhD </w:t>
      </w:r>
      <w:r w:rsidR="004436B9">
        <w:rPr>
          <w:rFonts w:ascii="Times New Roman" w:hAnsi="Times New Roman"/>
          <w:sz w:val="24"/>
          <w:szCs w:val="24"/>
        </w:rPr>
        <w:t>Mila Popović-Živančević</w:t>
      </w:r>
      <w:r w:rsidR="00DB0544">
        <w:rPr>
          <w:rFonts w:ascii="Times New Roman" w:hAnsi="Times New Roman"/>
          <w:sz w:val="24"/>
          <w:szCs w:val="24"/>
        </w:rPr>
        <w:t xml:space="preserve"> (Serbia)</w:t>
      </w:r>
    </w:p>
    <w:p w:rsidR="009D3552" w:rsidRDefault="00404452" w:rsidP="004029F4">
      <w:pPr>
        <w:spacing w:after="0"/>
        <w:jc w:val="both"/>
        <w:rPr>
          <w:rFonts w:ascii="Times New Roman" w:hAnsi="Times New Roman"/>
          <w:sz w:val="24"/>
          <w:szCs w:val="24"/>
        </w:rPr>
      </w:pPr>
      <w:r w:rsidRPr="00A32026">
        <w:rPr>
          <w:rFonts w:ascii="Times New Roman" w:hAnsi="Times New Roman"/>
          <w:sz w:val="24"/>
          <w:szCs w:val="24"/>
        </w:rPr>
        <w:t>Members:</w:t>
      </w:r>
      <w:r w:rsidRPr="00A32026">
        <w:rPr>
          <w:rFonts w:ascii="Times New Roman" w:hAnsi="Times New Roman"/>
          <w:b/>
          <w:sz w:val="24"/>
          <w:szCs w:val="24"/>
        </w:rPr>
        <w:t xml:space="preserve"> </w:t>
      </w:r>
      <w:r w:rsidR="00CB3611" w:rsidRPr="00A32026">
        <w:rPr>
          <w:rFonts w:ascii="Times New Roman" w:hAnsi="Times New Roman"/>
          <w:sz w:val="24"/>
          <w:szCs w:val="24"/>
        </w:rPr>
        <w:t>M</w:t>
      </w:r>
      <w:r w:rsidR="00DB0544">
        <w:rPr>
          <w:rFonts w:ascii="Times New Roman" w:hAnsi="Times New Roman"/>
          <w:sz w:val="24"/>
          <w:szCs w:val="24"/>
        </w:rPr>
        <w:t>.</w:t>
      </w:r>
      <w:r w:rsidR="00A32026" w:rsidRPr="00A32026">
        <w:rPr>
          <w:rFonts w:ascii="Times New Roman" w:hAnsi="Times New Roman"/>
          <w:sz w:val="24"/>
          <w:szCs w:val="24"/>
        </w:rPr>
        <w:t>Sc</w:t>
      </w:r>
      <w:r w:rsidR="00DC02D8" w:rsidRPr="00A32026">
        <w:rPr>
          <w:rFonts w:ascii="Times New Roman" w:hAnsi="Times New Roman"/>
          <w:sz w:val="24"/>
          <w:szCs w:val="24"/>
        </w:rPr>
        <w:t xml:space="preserve"> Branislava Mihajlova</w:t>
      </w:r>
      <w:r w:rsidR="00CB3611" w:rsidRPr="00A32026">
        <w:rPr>
          <w:rFonts w:ascii="Times New Roman" w:hAnsi="Times New Roman"/>
          <w:sz w:val="24"/>
          <w:szCs w:val="24"/>
        </w:rPr>
        <w:t xml:space="preserve"> </w:t>
      </w:r>
      <w:r w:rsidR="00DB0544">
        <w:rPr>
          <w:rFonts w:ascii="Times New Roman" w:hAnsi="Times New Roman"/>
          <w:sz w:val="24"/>
          <w:szCs w:val="24"/>
        </w:rPr>
        <w:t>(</w:t>
      </w:r>
      <w:r w:rsidR="00CB3611" w:rsidRPr="00A32026">
        <w:rPr>
          <w:rFonts w:ascii="Times New Roman" w:hAnsi="Times New Roman"/>
          <w:sz w:val="24"/>
          <w:szCs w:val="24"/>
        </w:rPr>
        <w:t>Macedonia</w:t>
      </w:r>
      <w:r w:rsidR="00DB0544">
        <w:rPr>
          <w:rFonts w:ascii="Times New Roman" w:hAnsi="Times New Roman"/>
          <w:sz w:val="24"/>
          <w:szCs w:val="24"/>
        </w:rPr>
        <w:t>)</w:t>
      </w:r>
      <w:r w:rsidR="00DC02D8" w:rsidRPr="00A32026">
        <w:rPr>
          <w:rFonts w:ascii="Times New Roman" w:hAnsi="Times New Roman"/>
          <w:b/>
          <w:sz w:val="24"/>
          <w:szCs w:val="24"/>
        </w:rPr>
        <w:t xml:space="preserve">, </w:t>
      </w:r>
      <w:r w:rsidR="004436B9">
        <w:rPr>
          <w:rFonts w:ascii="Times New Roman" w:hAnsi="Times New Roman"/>
          <w:sz w:val="24"/>
          <w:szCs w:val="24"/>
        </w:rPr>
        <w:t>Zaharinka Aleksoska-Bač</w:t>
      </w:r>
      <w:r w:rsidR="00DC02D8" w:rsidRPr="00A32026">
        <w:rPr>
          <w:rFonts w:ascii="Times New Roman" w:hAnsi="Times New Roman"/>
          <w:sz w:val="24"/>
          <w:szCs w:val="24"/>
        </w:rPr>
        <w:t>eva</w:t>
      </w:r>
      <w:r w:rsidR="00CB3611" w:rsidRPr="00A32026">
        <w:rPr>
          <w:rFonts w:ascii="Times New Roman" w:hAnsi="Times New Roman"/>
          <w:sz w:val="24"/>
          <w:szCs w:val="24"/>
        </w:rPr>
        <w:t xml:space="preserve"> </w:t>
      </w:r>
      <w:r w:rsidR="00DB0544">
        <w:rPr>
          <w:rFonts w:ascii="Times New Roman" w:hAnsi="Times New Roman"/>
          <w:sz w:val="24"/>
          <w:szCs w:val="24"/>
        </w:rPr>
        <w:t>(</w:t>
      </w:r>
      <w:r w:rsidR="00CB3611" w:rsidRPr="00A32026">
        <w:rPr>
          <w:rFonts w:ascii="Times New Roman" w:hAnsi="Times New Roman"/>
          <w:sz w:val="24"/>
          <w:szCs w:val="24"/>
        </w:rPr>
        <w:t xml:space="preserve"> Macedonia</w:t>
      </w:r>
      <w:r w:rsidR="00DB0544">
        <w:rPr>
          <w:rFonts w:ascii="Times New Roman" w:hAnsi="Times New Roman"/>
          <w:sz w:val="24"/>
          <w:szCs w:val="24"/>
        </w:rPr>
        <w:t>)</w:t>
      </w:r>
      <w:r w:rsidRPr="00A32026">
        <w:rPr>
          <w:rFonts w:ascii="Times New Roman" w:hAnsi="Times New Roman"/>
          <w:b/>
          <w:sz w:val="24"/>
          <w:szCs w:val="24"/>
        </w:rPr>
        <w:t xml:space="preserve">, </w:t>
      </w:r>
      <w:r w:rsidR="00DB0544">
        <w:rPr>
          <w:rFonts w:ascii="Times New Roman" w:hAnsi="Times New Roman"/>
          <w:sz w:val="24"/>
          <w:szCs w:val="24"/>
        </w:rPr>
        <w:t>PhD</w:t>
      </w:r>
      <w:r w:rsidR="004436B9">
        <w:rPr>
          <w:rFonts w:ascii="Times New Roman" w:hAnsi="Times New Roman"/>
          <w:sz w:val="24"/>
          <w:szCs w:val="24"/>
        </w:rPr>
        <w:t xml:space="preserve"> Sarita Vujković</w:t>
      </w:r>
      <w:r w:rsidR="00CB3611" w:rsidRPr="00A32026">
        <w:rPr>
          <w:rFonts w:ascii="Times New Roman" w:hAnsi="Times New Roman"/>
          <w:sz w:val="24"/>
          <w:szCs w:val="24"/>
        </w:rPr>
        <w:t xml:space="preserve"> </w:t>
      </w:r>
      <w:r w:rsidR="00DB0544">
        <w:rPr>
          <w:rFonts w:ascii="Times New Roman" w:hAnsi="Times New Roman"/>
          <w:sz w:val="24"/>
          <w:szCs w:val="24"/>
        </w:rPr>
        <w:t>(</w:t>
      </w:r>
      <w:r w:rsidR="00CB3611" w:rsidRPr="00A32026">
        <w:rPr>
          <w:rStyle w:val="longtext"/>
          <w:rFonts w:ascii="Times New Roman" w:hAnsi="Times New Roman"/>
          <w:sz w:val="24"/>
          <w:szCs w:val="24"/>
          <w:shd w:val="clear" w:color="auto" w:fill="FFFFFF"/>
        </w:rPr>
        <w:t>Bosnia and Herzegovina</w:t>
      </w:r>
      <w:r w:rsidR="00DB0544">
        <w:rPr>
          <w:rStyle w:val="longtext"/>
          <w:rFonts w:ascii="Times New Roman" w:hAnsi="Times New Roman"/>
          <w:sz w:val="24"/>
          <w:szCs w:val="24"/>
          <w:shd w:val="clear" w:color="auto" w:fill="FFFFFF"/>
        </w:rPr>
        <w:t>)</w:t>
      </w:r>
      <w:r w:rsidR="00DC02D8" w:rsidRPr="00A32026">
        <w:rPr>
          <w:rFonts w:ascii="Times New Roman" w:hAnsi="Times New Roman"/>
          <w:sz w:val="24"/>
          <w:szCs w:val="24"/>
        </w:rPr>
        <w:t>, Alma Leka</w:t>
      </w:r>
      <w:r w:rsidR="00DB0544">
        <w:rPr>
          <w:rFonts w:ascii="Times New Roman" w:hAnsi="Times New Roman"/>
          <w:sz w:val="24"/>
          <w:szCs w:val="24"/>
        </w:rPr>
        <w:t xml:space="preserve"> (</w:t>
      </w:r>
      <w:r w:rsidR="00CB3611" w:rsidRPr="00A32026">
        <w:rPr>
          <w:rStyle w:val="longtext"/>
          <w:rFonts w:ascii="Times New Roman" w:hAnsi="Times New Roman"/>
          <w:sz w:val="24"/>
          <w:szCs w:val="24"/>
          <w:shd w:val="clear" w:color="auto" w:fill="FFFFFF"/>
        </w:rPr>
        <w:t>Bosnia and Herzegovina</w:t>
      </w:r>
      <w:r w:rsidR="00DB0544">
        <w:rPr>
          <w:rStyle w:val="longtext"/>
          <w:rFonts w:ascii="Times New Roman" w:hAnsi="Times New Roman"/>
          <w:sz w:val="24"/>
          <w:szCs w:val="24"/>
          <w:shd w:val="clear" w:color="auto" w:fill="FFFFFF"/>
        </w:rPr>
        <w:t>)</w:t>
      </w:r>
      <w:r w:rsidRPr="00A32026">
        <w:rPr>
          <w:rFonts w:ascii="Times New Roman" w:hAnsi="Times New Roman"/>
          <w:b/>
          <w:sz w:val="24"/>
          <w:szCs w:val="24"/>
        </w:rPr>
        <w:t>,</w:t>
      </w:r>
      <w:r w:rsidR="00A32026" w:rsidRPr="00A32026">
        <w:rPr>
          <w:rFonts w:ascii="Times New Roman" w:hAnsi="Times New Roman"/>
          <w:b/>
          <w:sz w:val="24"/>
          <w:szCs w:val="24"/>
        </w:rPr>
        <w:t xml:space="preserve"> </w:t>
      </w:r>
      <w:r w:rsidR="004436B9">
        <w:rPr>
          <w:rFonts w:ascii="Times New Roman" w:hAnsi="Times New Roman"/>
          <w:sz w:val="24"/>
          <w:szCs w:val="24"/>
        </w:rPr>
        <w:t>Davor Furlanović</w:t>
      </w:r>
      <w:r w:rsidR="00A32026" w:rsidRPr="00A32026">
        <w:rPr>
          <w:rFonts w:ascii="Times New Roman" w:hAnsi="Times New Roman"/>
          <w:sz w:val="24"/>
          <w:szCs w:val="24"/>
        </w:rPr>
        <w:t xml:space="preserve"> </w:t>
      </w:r>
      <w:r w:rsidR="00DB0544">
        <w:rPr>
          <w:rFonts w:ascii="Times New Roman" w:hAnsi="Times New Roman"/>
          <w:sz w:val="24"/>
          <w:szCs w:val="24"/>
        </w:rPr>
        <w:t>(</w:t>
      </w:r>
      <w:r w:rsidR="00CB3611" w:rsidRPr="00A32026">
        <w:rPr>
          <w:rStyle w:val="longtext"/>
          <w:rFonts w:ascii="Times New Roman" w:hAnsi="Times New Roman"/>
          <w:sz w:val="24"/>
          <w:szCs w:val="24"/>
          <w:shd w:val="clear" w:color="auto" w:fill="FFFFFF"/>
        </w:rPr>
        <w:t>Croatia</w:t>
      </w:r>
      <w:r w:rsidR="00DB0544">
        <w:rPr>
          <w:rStyle w:val="longtext"/>
          <w:rFonts w:ascii="Times New Roman" w:hAnsi="Times New Roman"/>
          <w:sz w:val="24"/>
          <w:szCs w:val="24"/>
          <w:shd w:val="clear" w:color="auto" w:fill="FFFFFF"/>
        </w:rPr>
        <w:t>)</w:t>
      </w:r>
      <w:r w:rsidR="004436B9">
        <w:rPr>
          <w:rFonts w:ascii="Times New Roman" w:hAnsi="Times New Roman"/>
          <w:sz w:val="24"/>
          <w:szCs w:val="24"/>
        </w:rPr>
        <w:t>, Vlatka Filipčić-</w:t>
      </w:r>
      <w:r w:rsidR="00DC02D8" w:rsidRPr="00A32026">
        <w:rPr>
          <w:rFonts w:ascii="Times New Roman" w:hAnsi="Times New Roman"/>
          <w:sz w:val="24"/>
          <w:szCs w:val="24"/>
        </w:rPr>
        <w:t>Maligec</w:t>
      </w:r>
      <w:r w:rsidR="004436B9">
        <w:rPr>
          <w:rFonts w:ascii="Times New Roman" w:hAnsi="Times New Roman"/>
          <w:sz w:val="24"/>
          <w:szCs w:val="24"/>
        </w:rPr>
        <w:t xml:space="preserve"> </w:t>
      </w:r>
      <w:r w:rsidR="00DB0544">
        <w:rPr>
          <w:rFonts w:ascii="Times New Roman" w:hAnsi="Times New Roman"/>
          <w:sz w:val="24"/>
          <w:szCs w:val="24"/>
        </w:rPr>
        <w:t>(</w:t>
      </w:r>
      <w:r w:rsidR="004436B9" w:rsidRPr="00A32026">
        <w:rPr>
          <w:rStyle w:val="longtext"/>
          <w:rFonts w:ascii="Times New Roman" w:hAnsi="Times New Roman"/>
          <w:sz w:val="24"/>
          <w:szCs w:val="24"/>
          <w:shd w:val="clear" w:color="auto" w:fill="FFFFFF"/>
        </w:rPr>
        <w:t>Croatia</w:t>
      </w:r>
      <w:r w:rsidR="00DB0544">
        <w:rPr>
          <w:rStyle w:val="longtext"/>
          <w:rFonts w:ascii="Times New Roman" w:hAnsi="Times New Roman"/>
          <w:sz w:val="24"/>
          <w:szCs w:val="24"/>
          <w:shd w:val="clear" w:color="auto" w:fill="FFFFFF"/>
        </w:rPr>
        <w:t>)</w:t>
      </w:r>
      <w:r w:rsidR="00DC02D8" w:rsidRPr="00A32026">
        <w:rPr>
          <w:rFonts w:ascii="Times New Roman" w:hAnsi="Times New Roman"/>
          <w:sz w:val="24"/>
          <w:szCs w:val="24"/>
        </w:rPr>
        <w:t>, Nina Zdra</w:t>
      </w:r>
      <w:r w:rsidR="004436B9">
        <w:rPr>
          <w:rFonts w:ascii="Times New Roman" w:hAnsi="Times New Roman"/>
          <w:sz w:val="24"/>
          <w:szCs w:val="24"/>
        </w:rPr>
        <w:t>vić</w:t>
      </w:r>
      <w:r w:rsidR="00A32026" w:rsidRPr="00A32026">
        <w:rPr>
          <w:rFonts w:ascii="Times New Roman" w:hAnsi="Times New Roman"/>
          <w:sz w:val="24"/>
          <w:szCs w:val="24"/>
        </w:rPr>
        <w:t xml:space="preserve"> </w:t>
      </w:r>
      <w:r w:rsidR="00DC02D8" w:rsidRPr="00A32026">
        <w:rPr>
          <w:rFonts w:ascii="Times New Roman" w:hAnsi="Times New Roman"/>
          <w:sz w:val="24"/>
          <w:szCs w:val="24"/>
        </w:rPr>
        <w:t>-</w:t>
      </w:r>
      <w:r w:rsidR="00A32026" w:rsidRPr="00A32026">
        <w:rPr>
          <w:rFonts w:ascii="Times New Roman" w:hAnsi="Times New Roman"/>
          <w:sz w:val="24"/>
          <w:szCs w:val="24"/>
        </w:rPr>
        <w:t xml:space="preserve"> </w:t>
      </w:r>
      <w:r w:rsidR="004436B9">
        <w:rPr>
          <w:rFonts w:ascii="Times New Roman" w:hAnsi="Times New Roman"/>
          <w:sz w:val="24"/>
          <w:szCs w:val="24"/>
        </w:rPr>
        <w:t>Polić</w:t>
      </w:r>
      <w:r w:rsidR="00CB3611" w:rsidRPr="00A32026">
        <w:rPr>
          <w:rFonts w:ascii="Times New Roman" w:hAnsi="Times New Roman"/>
          <w:sz w:val="24"/>
          <w:szCs w:val="24"/>
        </w:rPr>
        <w:t xml:space="preserve"> </w:t>
      </w:r>
      <w:r w:rsidR="00DB0544">
        <w:rPr>
          <w:rFonts w:ascii="Times New Roman" w:hAnsi="Times New Roman"/>
          <w:sz w:val="24"/>
          <w:szCs w:val="24"/>
        </w:rPr>
        <w:t>(</w:t>
      </w:r>
      <w:r w:rsidR="00CB3611" w:rsidRPr="00A32026">
        <w:rPr>
          <w:rStyle w:val="longtext"/>
          <w:rFonts w:ascii="Times New Roman" w:hAnsi="Times New Roman"/>
          <w:sz w:val="24"/>
          <w:szCs w:val="24"/>
          <w:shd w:val="clear" w:color="auto" w:fill="FFFFFF"/>
        </w:rPr>
        <w:t>Slovenia</w:t>
      </w:r>
      <w:r w:rsidR="00DB0544">
        <w:rPr>
          <w:rStyle w:val="longtext"/>
          <w:rFonts w:ascii="Times New Roman" w:hAnsi="Times New Roman"/>
          <w:sz w:val="24"/>
          <w:szCs w:val="24"/>
          <w:shd w:val="clear" w:color="auto" w:fill="FFFFFF"/>
        </w:rPr>
        <w:t>)</w:t>
      </w:r>
      <w:r w:rsidR="004436B9">
        <w:rPr>
          <w:rFonts w:ascii="Times New Roman" w:hAnsi="Times New Roman"/>
          <w:sz w:val="24"/>
          <w:szCs w:val="24"/>
        </w:rPr>
        <w:t>, Ljiljana Zeković</w:t>
      </w:r>
      <w:r w:rsidR="00A32026" w:rsidRPr="00A32026">
        <w:rPr>
          <w:rFonts w:ascii="Times New Roman" w:hAnsi="Times New Roman"/>
          <w:sz w:val="24"/>
          <w:szCs w:val="24"/>
        </w:rPr>
        <w:t xml:space="preserve"> </w:t>
      </w:r>
      <w:r w:rsidR="00DB0544">
        <w:rPr>
          <w:rFonts w:ascii="Times New Roman" w:hAnsi="Times New Roman"/>
          <w:sz w:val="24"/>
          <w:szCs w:val="24"/>
        </w:rPr>
        <w:t>(</w:t>
      </w:r>
      <w:r w:rsidR="00CB3611" w:rsidRPr="00A32026">
        <w:rPr>
          <w:rStyle w:val="longtext"/>
          <w:rFonts w:ascii="Times New Roman" w:hAnsi="Times New Roman"/>
          <w:sz w:val="24"/>
          <w:szCs w:val="24"/>
          <w:shd w:val="clear" w:color="auto" w:fill="FFFFFF"/>
        </w:rPr>
        <w:t>Montenegro</w:t>
      </w:r>
      <w:r w:rsidR="00DB0544">
        <w:rPr>
          <w:rStyle w:val="longtext"/>
          <w:rFonts w:ascii="Times New Roman" w:hAnsi="Times New Roman"/>
          <w:sz w:val="24"/>
          <w:szCs w:val="24"/>
          <w:shd w:val="clear" w:color="auto" w:fill="FFFFFF"/>
        </w:rPr>
        <w:t>)</w:t>
      </w:r>
      <w:r w:rsidR="00DC02D8" w:rsidRPr="00A32026">
        <w:rPr>
          <w:rFonts w:ascii="Times New Roman" w:hAnsi="Times New Roman"/>
          <w:sz w:val="24"/>
          <w:szCs w:val="24"/>
        </w:rPr>
        <w:t>, Zdravka Mihajlova</w:t>
      </w:r>
      <w:r w:rsidR="00A32026" w:rsidRPr="00A32026">
        <w:rPr>
          <w:rFonts w:ascii="Times New Roman" w:hAnsi="Times New Roman"/>
          <w:sz w:val="24"/>
          <w:szCs w:val="24"/>
        </w:rPr>
        <w:t xml:space="preserve"> </w:t>
      </w:r>
      <w:r w:rsidR="004436B9">
        <w:rPr>
          <w:rFonts w:ascii="Times New Roman" w:hAnsi="Times New Roman"/>
          <w:sz w:val="24"/>
          <w:szCs w:val="24"/>
        </w:rPr>
        <w:t>Bugarska, Petar Delč</w:t>
      </w:r>
      <w:r w:rsidR="00DC02D8" w:rsidRPr="00A32026">
        <w:rPr>
          <w:rFonts w:ascii="Times New Roman" w:hAnsi="Times New Roman"/>
          <w:sz w:val="24"/>
          <w:szCs w:val="24"/>
        </w:rPr>
        <w:t>ev</w:t>
      </w:r>
      <w:r w:rsidR="00A32026" w:rsidRPr="00A32026">
        <w:rPr>
          <w:rFonts w:ascii="Times New Roman" w:hAnsi="Times New Roman"/>
          <w:sz w:val="24"/>
          <w:szCs w:val="24"/>
        </w:rPr>
        <w:t xml:space="preserve"> </w:t>
      </w:r>
      <w:r w:rsidR="00DB0544">
        <w:rPr>
          <w:rFonts w:ascii="Times New Roman" w:hAnsi="Times New Roman"/>
          <w:sz w:val="24"/>
          <w:szCs w:val="24"/>
        </w:rPr>
        <w:t>(</w:t>
      </w:r>
      <w:r w:rsidR="00991D94" w:rsidRPr="00A32026">
        <w:rPr>
          <w:rFonts w:ascii="Times New Roman" w:hAnsi="Times New Roman"/>
          <w:sz w:val="24"/>
          <w:szCs w:val="24"/>
        </w:rPr>
        <w:t>Bugarska</w:t>
      </w:r>
      <w:r w:rsidR="00DB0544">
        <w:rPr>
          <w:rFonts w:ascii="Times New Roman" w:hAnsi="Times New Roman"/>
          <w:sz w:val="24"/>
          <w:szCs w:val="24"/>
        </w:rPr>
        <w:t>), Sabina Veseli (</w:t>
      </w:r>
      <w:r w:rsidR="00991D94" w:rsidRPr="00A32026">
        <w:rPr>
          <w:rFonts w:ascii="Times New Roman" w:hAnsi="Times New Roman"/>
          <w:sz w:val="24"/>
          <w:szCs w:val="24"/>
        </w:rPr>
        <w:t>Albani</w:t>
      </w:r>
      <w:r w:rsidR="008B0616">
        <w:rPr>
          <w:rFonts w:ascii="Times New Roman" w:hAnsi="Times New Roman"/>
          <w:sz w:val="24"/>
          <w:szCs w:val="24"/>
        </w:rPr>
        <w:t>a</w:t>
      </w:r>
      <w:r w:rsidR="00DB0544">
        <w:rPr>
          <w:rFonts w:ascii="Times New Roman" w:hAnsi="Times New Roman"/>
          <w:sz w:val="24"/>
          <w:szCs w:val="24"/>
        </w:rPr>
        <w:t>)</w:t>
      </w:r>
      <w:r w:rsidR="008B0616">
        <w:rPr>
          <w:rFonts w:ascii="Times New Roman" w:hAnsi="Times New Roman"/>
          <w:sz w:val="24"/>
          <w:szCs w:val="24"/>
        </w:rPr>
        <w:t xml:space="preserve">, </w:t>
      </w:r>
      <w:r w:rsidR="00DB0544">
        <w:rPr>
          <w:rFonts w:ascii="Times New Roman" w:hAnsi="Times New Roman"/>
          <w:sz w:val="24"/>
          <w:szCs w:val="24"/>
        </w:rPr>
        <w:t>PhD</w:t>
      </w:r>
      <w:r w:rsidR="00991D94" w:rsidRPr="00A32026">
        <w:rPr>
          <w:rFonts w:ascii="Times New Roman" w:hAnsi="Times New Roman"/>
          <w:sz w:val="24"/>
          <w:szCs w:val="24"/>
        </w:rPr>
        <w:t xml:space="preserve"> Virgil Stefan </w:t>
      </w:r>
      <w:r w:rsidR="00DC02D8" w:rsidRPr="00A32026">
        <w:rPr>
          <w:rFonts w:ascii="Times New Roman" w:hAnsi="Times New Roman"/>
          <w:sz w:val="24"/>
          <w:szCs w:val="24"/>
        </w:rPr>
        <w:t>Nitulesku</w:t>
      </w:r>
      <w:r w:rsidR="00991D94" w:rsidRPr="00A32026">
        <w:rPr>
          <w:rFonts w:ascii="Times New Roman" w:hAnsi="Times New Roman"/>
          <w:sz w:val="24"/>
          <w:szCs w:val="24"/>
        </w:rPr>
        <w:t xml:space="preserve"> </w:t>
      </w:r>
      <w:r w:rsidR="00230F01">
        <w:rPr>
          <w:rFonts w:ascii="Times New Roman" w:hAnsi="Times New Roman"/>
          <w:sz w:val="24"/>
          <w:szCs w:val="24"/>
        </w:rPr>
        <w:t>(</w:t>
      </w:r>
      <w:r w:rsidR="00991D94" w:rsidRPr="00A32026">
        <w:rPr>
          <w:rStyle w:val="longtext"/>
          <w:rFonts w:ascii="Times New Roman" w:hAnsi="Times New Roman"/>
          <w:sz w:val="24"/>
          <w:szCs w:val="24"/>
          <w:shd w:val="clear" w:color="auto" w:fill="FFFFFF"/>
        </w:rPr>
        <w:t>Romania</w:t>
      </w:r>
      <w:r w:rsidR="00230F01">
        <w:rPr>
          <w:rStyle w:val="longtext"/>
          <w:rFonts w:ascii="Times New Roman" w:hAnsi="Times New Roman"/>
          <w:sz w:val="24"/>
          <w:szCs w:val="24"/>
          <w:shd w:val="clear" w:color="auto" w:fill="FFFFFF"/>
        </w:rPr>
        <w:t>)</w:t>
      </w:r>
      <w:r w:rsidR="009D3552" w:rsidRPr="00A32026">
        <w:rPr>
          <w:rFonts w:ascii="Times New Roman" w:hAnsi="Times New Roman"/>
          <w:sz w:val="24"/>
          <w:szCs w:val="24"/>
        </w:rPr>
        <w:t>.</w:t>
      </w:r>
    </w:p>
    <w:p w:rsidR="00DB0544" w:rsidRPr="00A32026" w:rsidRDefault="00DB0544" w:rsidP="004029F4">
      <w:pPr>
        <w:spacing w:after="0"/>
        <w:jc w:val="both"/>
        <w:rPr>
          <w:rFonts w:ascii="Times New Roman" w:hAnsi="Times New Roman"/>
          <w:b/>
          <w:sz w:val="24"/>
          <w:szCs w:val="24"/>
        </w:rPr>
      </w:pPr>
    </w:p>
    <w:p w:rsidR="00DC02D8" w:rsidRPr="00A32026" w:rsidRDefault="00332413" w:rsidP="004029F4">
      <w:pPr>
        <w:spacing w:after="0"/>
        <w:jc w:val="both"/>
        <w:rPr>
          <w:rStyle w:val="longtext"/>
          <w:rFonts w:ascii="Times New Roman" w:hAnsi="Times New Roman"/>
          <w:b/>
          <w:sz w:val="24"/>
          <w:szCs w:val="24"/>
        </w:rPr>
      </w:pPr>
      <w:r w:rsidRPr="00A32026">
        <w:rPr>
          <w:rStyle w:val="longtext"/>
          <w:rFonts w:ascii="Times New Roman" w:hAnsi="Times New Roman"/>
          <w:sz w:val="24"/>
          <w:szCs w:val="24"/>
          <w:shd w:val="clear" w:color="auto" w:fill="FFFFFF"/>
        </w:rPr>
        <w:t>Operational Secretary</w:t>
      </w:r>
      <w:r w:rsidR="00DC02D8" w:rsidRPr="00A32026">
        <w:rPr>
          <w:rStyle w:val="longtext"/>
          <w:rFonts w:ascii="Times New Roman" w:hAnsi="Times New Roman"/>
          <w:sz w:val="24"/>
          <w:szCs w:val="24"/>
          <w:shd w:val="clear" w:color="auto" w:fill="FFFFFF"/>
        </w:rPr>
        <w:t>:</w:t>
      </w:r>
      <w:r w:rsidR="00931515">
        <w:rPr>
          <w:rStyle w:val="longtext"/>
          <w:rFonts w:ascii="Times New Roman" w:hAnsi="Times New Roman"/>
          <w:sz w:val="24"/>
          <w:szCs w:val="24"/>
          <w:shd w:val="clear" w:color="auto" w:fill="FFFFFF"/>
        </w:rPr>
        <w:t xml:space="preserve"> MA </w:t>
      </w:r>
      <w:r w:rsidR="00DC02D8" w:rsidRPr="00A32026">
        <w:rPr>
          <w:rStyle w:val="longtext"/>
          <w:rFonts w:ascii="Times New Roman" w:hAnsi="Times New Roman"/>
          <w:b/>
          <w:sz w:val="24"/>
          <w:szCs w:val="24"/>
          <w:shd w:val="clear" w:color="auto" w:fill="FFFFFF"/>
        </w:rPr>
        <w:t xml:space="preserve"> </w:t>
      </w:r>
      <w:r w:rsidR="00DC02D8" w:rsidRPr="00A32026">
        <w:rPr>
          <w:rStyle w:val="longtext"/>
          <w:rFonts w:ascii="Times New Roman" w:hAnsi="Times New Roman"/>
          <w:sz w:val="24"/>
          <w:szCs w:val="24"/>
          <w:shd w:val="clear" w:color="auto" w:fill="FFFFFF"/>
        </w:rPr>
        <w:t xml:space="preserve">Aleksandar Joksimović, </w:t>
      </w:r>
      <w:r w:rsidR="00991D94" w:rsidRPr="00A32026">
        <w:rPr>
          <w:rStyle w:val="longtext"/>
          <w:rFonts w:ascii="Times New Roman" w:hAnsi="Times New Roman"/>
          <w:sz w:val="24"/>
          <w:szCs w:val="24"/>
          <w:shd w:val="clear" w:color="auto" w:fill="FFFFFF"/>
        </w:rPr>
        <w:t>Serbia</w:t>
      </w:r>
    </w:p>
    <w:p w:rsidR="00DC02D8" w:rsidRPr="005C6724" w:rsidRDefault="00DC02D8" w:rsidP="004029F4">
      <w:pPr>
        <w:spacing w:after="0"/>
        <w:jc w:val="both"/>
        <w:rPr>
          <w:rStyle w:val="longtext"/>
          <w:rFonts w:ascii="Times New Roman" w:hAnsi="Times New Roman"/>
          <w:b/>
          <w:sz w:val="24"/>
          <w:szCs w:val="24"/>
          <w:shd w:val="clear" w:color="auto" w:fill="FFFFFF"/>
        </w:rPr>
      </w:pPr>
    </w:p>
    <w:p w:rsidR="009D3552" w:rsidRDefault="009D3552" w:rsidP="004029F4">
      <w:pPr>
        <w:spacing w:after="0"/>
        <w:jc w:val="both"/>
        <w:rPr>
          <w:rStyle w:val="longtext"/>
          <w:rFonts w:ascii="Times New Roman" w:hAnsi="Times New Roman"/>
          <w:sz w:val="24"/>
          <w:szCs w:val="24"/>
          <w:u w:val="single"/>
          <w:shd w:val="clear" w:color="auto" w:fill="FFFFFF"/>
        </w:rPr>
      </w:pPr>
      <w:r w:rsidRPr="007B3510">
        <w:rPr>
          <w:rStyle w:val="longtext"/>
          <w:rFonts w:ascii="Times New Roman" w:hAnsi="Times New Roman"/>
          <w:b/>
          <w:sz w:val="24"/>
          <w:szCs w:val="24"/>
          <w:shd w:val="clear" w:color="auto" w:fill="FFFFFF"/>
        </w:rPr>
        <w:t>Program Council</w:t>
      </w:r>
      <w:r>
        <w:rPr>
          <w:rStyle w:val="longtext"/>
          <w:rFonts w:ascii="Times New Roman" w:hAnsi="Times New Roman"/>
          <w:b/>
          <w:sz w:val="24"/>
          <w:szCs w:val="24"/>
          <w:shd w:val="clear" w:color="auto" w:fill="FFFFFF"/>
        </w:rPr>
        <w:t>:</w:t>
      </w:r>
      <w:r w:rsidRPr="005C6724">
        <w:rPr>
          <w:rStyle w:val="longtext"/>
          <w:rFonts w:ascii="Times New Roman" w:hAnsi="Times New Roman"/>
          <w:sz w:val="24"/>
          <w:szCs w:val="24"/>
          <w:u w:val="single"/>
          <w:shd w:val="clear" w:color="auto" w:fill="FFFFFF"/>
        </w:rPr>
        <w:t xml:space="preserve"> </w:t>
      </w:r>
    </w:p>
    <w:p w:rsidR="00DC02D8" w:rsidRPr="005C6724" w:rsidRDefault="009D3552" w:rsidP="004029F4">
      <w:pPr>
        <w:spacing w:after="0"/>
        <w:jc w:val="both"/>
        <w:rPr>
          <w:rStyle w:val="longtext"/>
          <w:rFonts w:ascii="Times New Roman" w:hAnsi="Times New Roman"/>
          <w:sz w:val="24"/>
          <w:szCs w:val="24"/>
          <w:u w:val="single"/>
          <w:shd w:val="clear" w:color="auto" w:fill="FFFFFF"/>
        </w:rPr>
      </w:pPr>
      <w:r w:rsidRPr="00CA07B1">
        <w:rPr>
          <w:rFonts w:ascii="Times New Roman" w:hAnsi="Times New Roman"/>
          <w:sz w:val="24"/>
          <w:szCs w:val="24"/>
        </w:rPr>
        <w:t>President:</w:t>
      </w:r>
      <w:r w:rsidR="00DC02D8" w:rsidRPr="005C6724">
        <w:rPr>
          <w:rStyle w:val="longtext"/>
          <w:rFonts w:ascii="Times New Roman" w:hAnsi="Times New Roman"/>
          <w:sz w:val="24"/>
          <w:szCs w:val="24"/>
          <w:shd w:val="clear" w:color="auto" w:fill="FFFFFF"/>
        </w:rPr>
        <w:t xml:space="preserve"> Goranka Horjan</w:t>
      </w:r>
      <w:r w:rsidR="00DC02D8" w:rsidRPr="005C6724">
        <w:rPr>
          <w:rStyle w:val="longtext"/>
          <w:rFonts w:ascii="Times New Roman" w:hAnsi="Times New Roman"/>
          <w:sz w:val="24"/>
          <w:szCs w:val="24"/>
          <w:shd w:val="clear" w:color="auto" w:fill="FFFFFF"/>
          <w:lang w:val="sr-Cyrl-CS"/>
        </w:rPr>
        <w:t xml:space="preserve">, </w:t>
      </w:r>
      <w:r w:rsidR="004029F4">
        <w:rPr>
          <w:rStyle w:val="longtext"/>
          <w:rFonts w:ascii="Times New Roman" w:hAnsi="Times New Roman"/>
          <w:sz w:val="24"/>
          <w:szCs w:val="24"/>
          <w:shd w:val="clear" w:color="auto" w:fill="FFFFFF"/>
        </w:rPr>
        <w:t>(</w:t>
      </w:r>
      <w:r>
        <w:rPr>
          <w:rStyle w:val="longtext"/>
          <w:rFonts w:ascii="Times New Roman" w:hAnsi="Times New Roman"/>
          <w:sz w:val="24"/>
          <w:szCs w:val="24"/>
          <w:shd w:val="clear" w:color="auto" w:fill="FFFFFF"/>
        </w:rPr>
        <w:t>Croatia</w:t>
      </w:r>
      <w:r w:rsidR="004029F4">
        <w:rPr>
          <w:rStyle w:val="longtext"/>
          <w:rFonts w:ascii="Times New Roman" w:hAnsi="Times New Roman"/>
          <w:sz w:val="24"/>
          <w:szCs w:val="24"/>
          <w:shd w:val="clear" w:color="auto" w:fill="FFFFFF"/>
        </w:rPr>
        <w:t>)</w:t>
      </w:r>
    </w:p>
    <w:p w:rsidR="00230F01" w:rsidRPr="004029F4" w:rsidRDefault="0050254A" w:rsidP="004029F4">
      <w:pPr>
        <w:spacing w:after="0"/>
        <w:jc w:val="both"/>
        <w:rPr>
          <w:rStyle w:val="longtext"/>
          <w:rFonts w:ascii="Times New Roman" w:hAnsi="Times New Roman"/>
          <w:sz w:val="24"/>
          <w:szCs w:val="24"/>
          <w:shd w:val="clear" w:color="auto" w:fill="FFFFFF"/>
        </w:rPr>
      </w:pPr>
      <w:r w:rsidRPr="00CA07B1">
        <w:rPr>
          <w:rFonts w:ascii="Times New Roman" w:hAnsi="Times New Roman"/>
          <w:sz w:val="24"/>
          <w:szCs w:val="24"/>
        </w:rPr>
        <w:t>Members:</w:t>
      </w:r>
      <w:r w:rsidR="00DC02D8" w:rsidRPr="005C6724">
        <w:rPr>
          <w:rStyle w:val="longtext"/>
          <w:rFonts w:ascii="Times New Roman" w:hAnsi="Times New Roman"/>
          <w:b/>
          <w:sz w:val="24"/>
          <w:szCs w:val="24"/>
          <w:shd w:val="clear" w:color="auto" w:fill="FFFFFF"/>
        </w:rPr>
        <w:t xml:space="preserve">  </w:t>
      </w:r>
      <w:r w:rsidR="00DB0544">
        <w:rPr>
          <w:rStyle w:val="longtext"/>
          <w:rFonts w:ascii="Times New Roman" w:hAnsi="Times New Roman"/>
          <w:sz w:val="24"/>
          <w:szCs w:val="24"/>
          <w:shd w:val="clear" w:color="auto" w:fill="FFFFFF"/>
        </w:rPr>
        <w:t>PhD  Ilirian Gjipali (</w:t>
      </w:r>
      <w:r w:rsidRPr="00802949">
        <w:rPr>
          <w:rStyle w:val="longtext"/>
          <w:rFonts w:ascii="Times New Roman" w:hAnsi="Times New Roman"/>
          <w:sz w:val="24"/>
          <w:szCs w:val="24"/>
          <w:shd w:val="clear" w:color="auto" w:fill="FFFFFF"/>
        </w:rPr>
        <w:t>Albania</w:t>
      </w:r>
      <w:r w:rsidR="00DB0544">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Pr>
          <w:rStyle w:val="longtext"/>
          <w:rFonts w:ascii="Times New Roman" w:hAnsi="Times New Roman"/>
          <w:sz w:val="24"/>
          <w:szCs w:val="24"/>
          <w:shd w:val="clear" w:color="auto" w:fill="FFFFFF"/>
        </w:rPr>
        <w:t xml:space="preserve"> </w:t>
      </w:r>
      <w:r w:rsidR="00DB0544">
        <w:rPr>
          <w:rStyle w:val="longtext"/>
          <w:rFonts w:ascii="Times New Roman" w:hAnsi="Times New Roman"/>
          <w:sz w:val="24"/>
          <w:szCs w:val="24"/>
          <w:shd w:val="clear" w:color="auto" w:fill="FFFFFF"/>
        </w:rPr>
        <w:t>PhD</w:t>
      </w:r>
      <w:r w:rsidRPr="00802949">
        <w:rPr>
          <w:rStyle w:val="longtext"/>
          <w:rFonts w:ascii="Times New Roman" w:hAnsi="Times New Roman"/>
          <w:sz w:val="24"/>
          <w:szCs w:val="24"/>
          <w:shd w:val="clear" w:color="auto" w:fill="FFFFFF"/>
        </w:rPr>
        <w:t xml:space="preserve"> Sarita Vujković</w:t>
      </w:r>
      <w:r w:rsidR="00B43D7D">
        <w:rPr>
          <w:rStyle w:val="longtext"/>
          <w:rFonts w:ascii="Times New Roman" w:hAnsi="Times New Roman"/>
          <w:sz w:val="24"/>
          <w:szCs w:val="24"/>
          <w:shd w:val="clear" w:color="auto" w:fill="FFFFFF"/>
        </w:rPr>
        <w:t xml:space="preserve"> and</w:t>
      </w:r>
      <w:r>
        <w:rPr>
          <w:rStyle w:val="longtext"/>
          <w:rFonts w:ascii="Times New Roman" w:hAnsi="Times New Roman"/>
          <w:sz w:val="24"/>
          <w:szCs w:val="24"/>
          <w:shd w:val="clear" w:color="auto" w:fill="FFFFFF"/>
        </w:rPr>
        <w:t xml:space="preserve"> </w:t>
      </w:r>
      <w:r w:rsidRPr="00802949">
        <w:rPr>
          <w:rStyle w:val="longtext"/>
          <w:rFonts w:ascii="Times New Roman" w:hAnsi="Times New Roman"/>
          <w:sz w:val="24"/>
          <w:szCs w:val="24"/>
          <w:shd w:val="clear" w:color="auto" w:fill="FFFFFF"/>
        </w:rPr>
        <w:t xml:space="preserve">Alma Leka, </w:t>
      </w:r>
      <w:r w:rsidR="00DB0544">
        <w:rPr>
          <w:rStyle w:val="longtext"/>
          <w:rFonts w:ascii="Times New Roman" w:hAnsi="Times New Roman"/>
          <w:sz w:val="24"/>
          <w:szCs w:val="24"/>
          <w:shd w:val="clear" w:color="auto" w:fill="FFFFFF"/>
        </w:rPr>
        <w:t>(</w:t>
      </w:r>
      <w:r w:rsidRPr="00802949">
        <w:rPr>
          <w:rStyle w:val="longtext"/>
          <w:rFonts w:ascii="Times New Roman" w:hAnsi="Times New Roman"/>
          <w:sz w:val="24"/>
          <w:szCs w:val="24"/>
          <w:shd w:val="clear" w:color="auto" w:fill="FFFFFF"/>
        </w:rPr>
        <w:t>Bosnia and Herzegovina</w:t>
      </w:r>
      <w:r w:rsidR="00DB0544">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931515">
        <w:rPr>
          <w:rStyle w:val="longtext"/>
          <w:rFonts w:ascii="Times New Roman" w:hAnsi="Times New Roman"/>
          <w:sz w:val="24"/>
          <w:szCs w:val="24"/>
          <w:shd w:val="clear" w:color="auto" w:fill="FFFFFF"/>
        </w:rPr>
        <w:t>PhD</w:t>
      </w:r>
      <w:r w:rsidR="00CB3611">
        <w:rPr>
          <w:rStyle w:val="longtext"/>
          <w:rFonts w:ascii="Times New Roman" w:hAnsi="Times New Roman"/>
          <w:sz w:val="24"/>
          <w:szCs w:val="24"/>
          <w:shd w:val="clear" w:color="auto" w:fill="FFFFFF"/>
        </w:rPr>
        <w:t xml:space="preserve"> </w:t>
      </w:r>
      <w:r w:rsidR="004436B9">
        <w:rPr>
          <w:rStyle w:val="longtext"/>
          <w:rFonts w:ascii="Times New Roman" w:hAnsi="Times New Roman"/>
          <w:sz w:val="24"/>
          <w:szCs w:val="24"/>
          <w:shd w:val="clear" w:color="auto" w:fill="FFFFFF"/>
        </w:rPr>
        <w:t>Darko Babić</w:t>
      </w:r>
      <w:r w:rsidR="00931515">
        <w:rPr>
          <w:rStyle w:val="longtext"/>
          <w:rFonts w:ascii="Times New Roman" w:hAnsi="Times New Roman"/>
          <w:sz w:val="24"/>
          <w:szCs w:val="24"/>
          <w:shd w:val="clear" w:color="auto" w:fill="FFFFFF"/>
        </w:rPr>
        <w:t xml:space="preserve"> </w:t>
      </w:r>
      <w:r w:rsidR="00A32026">
        <w:rPr>
          <w:rStyle w:val="longtext"/>
          <w:rFonts w:ascii="Times New Roman" w:hAnsi="Times New Roman"/>
          <w:sz w:val="24"/>
          <w:szCs w:val="24"/>
          <w:shd w:val="clear" w:color="auto" w:fill="FFFFFF"/>
        </w:rPr>
        <w:t xml:space="preserve"> </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Croatia</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Pr>
          <w:rStyle w:val="longtext"/>
          <w:rFonts w:ascii="Times New Roman" w:hAnsi="Times New Roman"/>
          <w:sz w:val="24"/>
          <w:szCs w:val="24"/>
          <w:shd w:val="clear" w:color="auto" w:fill="FFFFFF"/>
        </w:rPr>
        <w:t xml:space="preserve"> </w:t>
      </w:r>
      <w:r w:rsidR="00A32026">
        <w:rPr>
          <w:rStyle w:val="longtext"/>
          <w:rFonts w:ascii="Times New Roman" w:hAnsi="Times New Roman"/>
          <w:sz w:val="24"/>
          <w:szCs w:val="24"/>
          <w:shd w:val="clear" w:color="auto" w:fill="FFFFFF"/>
        </w:rPr>
        <w:t>Petar Del</w:t>
      </w:r>
      <w:r w:rsidR="004436B9">
        <w:rPr>
          <w:rStyle w:val="longtext"/>
          <w:rFonts w:ascii="Times New Roman" w:hAnsi="Times New Roman"/>
          <w:sz w:val="24"/>
          <w:szCs w:val="24"/>
          <w:shd w:val="clear" w:color="auto" w:fill="FFFFFF"/>
        </w:rPr>
        <w:t>č</w:t>
      </w:r>
      <w:r w:rsidR="00931515">
        <w:rPr>
          <w:rStyle w:val="longtext"/>
          <w:rFonts w:ascii="Times New Roman" w:hAnsi="Times New Roman"/>
          <w:sz w:val="24"/>
          <w:szCs w:val="24"/>
          <w:shd w:val="clear" w:color="auto" w:fill="FFFFFF"/>
        </w:rPr>
        <w:t>ev (</w:t>
      </w:r>
      <w:r w:rsidRPr="00802949">
        <w:rPr>
          <w:rStyle w:val="longtext"/>
          <w:rFonts w:ascii="Times New Roman" w:hAnsi="Times New Roman"/>
          <w:sz w:val="24"/>
          <w:szCs w:val="24"/>
          <w:shd w:val="clear" w:color="auto" w:fill="FFFFFF"/>
        </w:rPr>
        <w:t>Bulgaria</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Pr>
          <w:rStyle w:val="longtext"/>
          <w:rFonts w:ascii="Times New Roman" w:hAnsi="Times New Roman"/>
          <w:sz w:val="24"/>
          <w:szCs w:val="24"/>
          <w:shd w:val="clear" w:color="auto" w:fill="FFFFFF"/>
        </w:rPr>
        <w:t xml:space="preserve"> </w:t>
      </w:r>
      <w:r w:rsidR="00931515">
        <w:rPr>
          <w:rStyle w:val="longtext"/>
          <w:rFonts w:ascii="Times New Roman" w:hAnsi="Times New Roman"/>
          <w:sz w:val="24"/>
          <w:szCs w:val="24"/>
          <w:shd w:val="clear" w:color="auto" w:fill="FFFFFF"/>
        </w:rPr>
        <w:t>Zaharinka Aleksoska- Bačeva (</w:t>
      </w:r>
      <w:r w:rsidRPr="00802949">
        <w:rPr>
          <w:rStyle w:val="longtext"/>
          <w:rFonts w:ascii="Times New Roman" w:hAnsi="Times New Roman"/>
          <w:sz w:val="24"/>
          <w:szCs w:val="24"/>
          <w:shd w:val="clear" w:color="auto" w:fill="FFFFFF"/>
        </w:rPr>
        <w:t>Macedonia</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w:t>
      </w:r>
      <w:r>
        <w:rPr>
          <w:rStyle w:val="longtext"/>
          <w:rFonts w:ascii="Times New Roman" w:hAnsi="Times New Roman"/>
          <w:sz w:val="24"/>
          <w:szCs w:val="24"/>
          <w:shd w:val="clear" w:color="auto" w:fill="FFFFFF"/>
        </w:rPr>
        <w:t xml:space="preserve"> </w:t>
      </w:r>
      <w:r w:rsidRPr="00802949">
        <w:rPr>
          <w:rStyle w:val="longtext"/>
          <w:rFonts w:ascii="Times New Roman" w:hAnsi="Times New Roman"/>
          <w:sz w:val="24"/>
          <w:szCs w:val="24"/>
          <w:shd w:val="clear" w:color="auto" w:fill="FFFFFF"/>
        </w:rPr>
        <w:t>Ljiljana Zeković</w:t>
      </w:r>
      <w:r w:rsidR="00B43D7D">
        <w:rPr>
          <w:rStyle w:val="longtext"/>
          <w:rFonts w:ascii="Times New Roman" w:hAnsi="Times New Roman"/>
          <w:sz w:val="24"/>
          <w:szCs w:val="24"/>
          <w:shd w:val="clear" w:color="auto" w:fill="FFFFFF"/>
        </w:rPr>
        <w:t xml:space="preserve"> and</w:t>
      </w:r>
      <w:r>
        <w:rPr>
          <w:rStyle w:val="longtext"/>
          <w:rFonts w:ascii="Times New Roman" w:hAnsi="Times New Roman"/>
          <w:sz w:val="24"/>
          <w:szCs w:val="24"/>
          <w:shd w:val="clear" w:color="auto" w:fill="FFFFFF"/>
        </w:rPr>
        <w:t xml:space="preserve"> </w:t>
      </w:r>
      <w:r w:rsidR="00931515">
        <w:rPr>
          <w:rStyle w:val="longtext"/>
          <w:rFonts w:ascii="Times New Roman" w:hAnsi="Times New Roman"/>
          <w:sz w:val="24"/>
          <w:szCs w:val="24"/>
          <w:shd w:val="clear" w:color="auto" w:fill="FFFFFF"/>
        </w:rPr>
        <w:t>MA Mileva Pejaković Vujošević  (</w:t>
      </w:r>
      <w:r w:rsidRPr="00802949">
        <w:rPr>
          <w:rStyle w:val="longtext"/>
          <w:rFonts w:ascii="Times New Roman" w:hAnsi="Times New Roman"/>
          <w:sz w:val="24"/>
          <w:szCs w:val="24"/>
          <w:shd w:val="clear" w:color="auto" w:fill="FFFFFF"/>
        </w:rPr>
        <w:t>Montenegro</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B43D7D">
        <w:rPr>
          <w:rStyle w:val="longtext"/>
          <w:rFonts w:ascii="Times New Roman" w:hAnsi="Times New Roman"/>
          <w:sz w:val="24"/>
          <w:szCs w:val="24"/>
          <w:shd w:val="clear" w:color="auto" w:fill="FFFFFF"/>
        </w:rPr>
        <w:t xml:space="preserve"> </w:t>
      </w:r>
      <w:r w:rsidR="00C044B6">
        <w:rPr>
          <w:rStyle w:val="longtext"/>
          <w:rFonts w:ascii="Times New Roman" w:hAnsi="Times New Roman"/>
          <w:sz w:val="24"/>
          <w:szCs w:val="24"/>
          <w:shd w:val="clear" w:color="auto" w:fill="FFFFFF"/>
        </w:rPr>
        <w:t xml:space="preserve"> </w:t>
      </w:r>
      <w:r w:rsidR="00931515">
        <w:rPr>
          <w:rStyle w:val="longtext"/>
          <w:rFonts w:ascii="Times New Roman" w:hAnsi="Times New Roman"/>
          <w:sz w:val="24"/>
          <w:szCs w:val="24"/>
          <w:shd w:val="clear" w:color="auto" w:fill="FFFFFF"/>
        </w:rPr>
        <w:t>PhD Dan Octavian Paul (</w:t>
      </w:r>
      <w:r w:rsidRPr="00802949">
        <w:rPr>
          <w:rStyle w:val="longtext"/>
          <w:rFonts w:ascii="Times New Roman" w:hAnsi="Times New Roman"/>
          <w:sz w:val="24"/>
          <w:szCs w:val="24"/>
          <w:shd w:val="clear" w:color="auto" w:fill="FFFFFF"/>
        </w:rPr>
        <w:t>Romania</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B43D7D">
        <w:rPr>
          <w:rStyle w:val="longtext"/>
          <w:rFonts w:ascii="Times New Roman" w:hAnsi="Times New Roman"/>
          <w:sz w:val="24"/>
          <w:szCs w:val="24"/>
          <w:shd w:val="clear" w:color="auto" w:fill="FFFFFF"/>
        </w:rPr>
        <w:t xml:space="preserve"> </w:t>
      </w:r>
      <w:r w:rsidR="00931515">
        <w:rPr>
          <w:rStyle w:val="longtext"/>
          <w:rFonts w:ascii="Times New Roman" w:hAnsi="Times New Roman"/>
          <w:sz w:val="24"/>
          <w:szCs w:val="24"/>
          <w:shd w:val="clear" w:color="auto" w:fill="FFFFFF"/>
        </w:rPr>
        <w:t xml:space="preserve"> Slavoljub Pušica (</w:t>
      </w:r>
      <w:r w:rsidR="00A32026">
        <w:rPr>
          <w:rStyle w:val="longtext"/>
          <w:rFonts w:ascii="Times New Roman" w:hAnsi="Times New Roman"/>
          <w:sz w:val="24"/>
          <w:szCs w:val="24"/>
          <w:shd w:val="clear" w:color="auto" w:fill="FFFFFF"/>
        </w:rPr>
        <w:t xml:space="preserve"> </w:t>
      </w:r>
      <w:r w:rsidRPr="00802949">
        <w:rPr>
          <w:rStyle w:val="longtext"/>
          <w:rFonts w:ascii="Times New Roman" w:hAnsi="Times New Roman"/>
          <w:sz w:val="24"/>
          <w:szCs w:val="24"/>
          <w:shd w:val="clear" w:color="auto" w:fill="FFFFFF"/>
        </w:rPr>
        <w:t>Serbia</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B43D7D">
        <w:rPr>
          <w:rStyle w:val="longtext"/>
          <w:rFonts w:ascii="Times New Roman" w:hAnsi="Times New Roman"/>
          <w:sz w:val="24"/>
          <w:szCs w:val="24"/>
          <w:shd w:val="clear" w:color="auto" w:fill="FFFFFF"/>
        </w:rPr>
        <w:t xml:space="preserve"> </w:t>
      </w:r>
      <w:r w:rsidR="00A32026">
        <w:rPr>
          <w:rStyle w:val="longtext"/>
          <w:rFonts w:ascii="Times New Roman" w:hAnsi="Times New Roman"/>
          <w:sz w:val="24"/>
          <w:szCs w:val="24"/>
          <w:shd w:val="clear" w:color="auto" w:fill="FFFFFF"/>
        </w:rPr>
        <w:t xml:space="preserve">Carolina (Nina) Zdravič-Polič </w:t>
      </w:r>
      <w:r w:rsidR="00931515">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w:t>
      </w:r>
      <w:r w:rsidR="00931515">
        <w:rPr>
          <w:rStyle w:val="longtext"/>
          <w:rFonts w:ascii="Times New Roman" w:hAnsi="Times New Roman"/>
          <w:sz w:val="24"/>
          <w:szCs w:val="24"/>
          <w:shd w:val="clear" w:color="auto" w:fill="FFFFFF"/>
        </w:rPr>
        <w:t>(</w:t>
      </w:r>
      <w:r w:rsidRPr="00802949">
        <w:rPr>
          <w:rStyle w:val="longtext"/>
          <w:rFonts w:ascii="Times New Roman" w:hAnsi="Times New Roman"/>
          <w:sz w:val="24"/>
          <w:szCs w:val="24"/>
          <w:shd w:val="clear" w:color="auto" w:fill="FFFFFF"/>
        </w:rPr>
        <w:t>Slovenia</w:t>
      </w:r>
      <w:r w:rsidR="00931515">
        <w:rPr>
          <w:rStyle w:val="longtext"/>
          <w:rFonts w:ascii="Times New Roman" w:hAnsi="Times New Roman"/>
          <w:sz w:val="24"/>
          <w:szCs w:val="24"/>
          <w:shd w:val="clear" w:color="auto" w:fill="FFFFFF"/>
        </w:rPr>
        <w:t>)</w:t>
      </w:r>
      <w:r w:rsidR="00CB3611">
        <w:rPr>
          <w:rStyle w:val="longtext"/>
          <w:rFonts w:ascii="Times New Roman" w:hAnsi="Times New Roman"/>
          <w:sz w:val="24"/>
          <w:szCs w:val="24"/>
          <w:shd w:val="clear" w:color="auto" w:fill="FFFFFF"/>
        </w:rPr>
        <w:t xml:space="preserve">, </w:t>
      </w:r>
      <w:r w:rsidR="00A32026">
        <w:rPr>
          <w:rFonts w:ascii="Times New Roman" w:hAnsi="Times New Roman"/>
          <w:sz w:val="24"/>
          <w:szCs w:val="24"/>
          <w:shd w:val="clear" w:color="auto" w:fill="FFFFFF"/>
        </w:rPr>
        <w:t>M</w:t>
      </w:r>
      <w:r w:rsidR="00931515">
        <w:rPr>
          <w:rFonts w:ascii="Times New Roman" w:hAnsi="Times New Roman"/>
          <w:sz w:val="24"/>
          <w:szCs w:val="24"/>
          <w:shd w:val="clear" w:color="auto" w:fill="FFFFFF"/>
        </w:rPr>
        <w:t>.</w:t>
      </w:r>
      <w:r w:rsidR="00A32026">
        <w:rPr>
          <w:rFonts w:ascii="Times New Roman" w:hAnsi="Times New Roman"/>
          <w:sz w:val="24"/>
          <w:szCs w:val="24"/>
          <w:shd w:val="clear" w:color="auto" w:fill="FFFFFF"/>
        </w:rPr>
        <w:t>Sc</w:t>
      </w:r>
      <w:r w:rsidR="00CB3611">
        <w:rPr>
          <w:rFonts w:ascii="Times New Roman" w:hAnsi="Times New Roman"/>
          <w:sz w:val="24"/>
          <w:szCs w:val="24"/>
          <w:shd w:val="clear" w:color="auto" w:fill="FFFFFF"/>
        </w:rPr>
        <w:t xml:space="preserve"> Slavko Spasi</w:t>
      </w:r>
      <w:r w:rsidR="00230F01">
        <w:rPr>
          <w:rFonts w:ascii="Times New Roman" w:hAnsi="Times New Roman"/>
          <w:sz w:val="24"/>
          <w:szCs w:val="24"/>
          <w:shd w:val="clear" w:color="auto" w:fill="FFFFFF"/>
        </w:rPr>
        <w:t>ć (</w:t>
      </w:r>
      <w:r w:rsidR="00CB3611">
        <w:rPr>
          <w:rFonts w:ascii="Times New Roman" w:hAnsi="Times New Roman"/>
          <w:sz w:val="24"/>
          <w:szCs w:val="24"/>
          <w:shd w:val="clear" w:color="auto" w:fill="FFFFFF"/>
        </w:rPr>
        <w:t>Serbia</w:t>
      </w:r>
      <w:r w:rsidR="00230F01">
        <w:rPr>
          <w:rFonts w:ascii="Times New Roman" w:hAnsi="Times New Roman"/>
          <w:sz w:val="24"/>
          <w:szCs w:val="24"/>
          <w:shd w:val="clear" w:color="auto" w:fill="FFFFFF"/>
        </w:rPr>
        <w:t>)</w:t>
      </w:r>
      <w:r w:rsidR="00A32026">
        <w:rPr>
          <w:rFonts w:ascii="Times New Roman" w:hAnsi="Times New Roman"/>
          <w:sz w:val="24"/>
          <w:szCs w:val="24"/>
          <w:shd w:val="clear" w:color="auto" w:fill="FFFFFF"/>
        </w:rPr>
        <w:t>.</w:t>
      </w:r>
    </w:p>
    <w:p w:rsidR="00230F01" w:rsidRPr="005C6724" w:rsidRDefault="00230F01" w:rsidP="004029F4">
      <w:pPr>
        <w:spacing w:after="0"/>
        <w:jc w:val="both"/>
        <w:rPr>
          <w:rStyle w:val="longtext"/>
          <w:rFonts w:ascii="Times New Roman" w:hAnsi="Times New Roman"/>
          <w:b/>
          <w:sz w:val="24"/>
          <w:szCs w:val="24"/>
          <w:shd w:val="clear" w:color="auto" w:fill="FFFFFF"/>
        </w:rPr>
      </w:pPr>
    </w:p>
    <w:p w:rsidR="00B43D7D" w:rsidRDefault="00B43D7D" w:rsidP="004029F4">
      <w:pPr>
        <w:spacing w:after="0"/>
        <w:jc w:val="both"/>
        <w:rPr>
          <w:rStyle w:val="longtext"/>
          <w:rFonts w:ascii="Times New Roman" w:hAnsi="Times New Roman"/>
          <w:sz w:val="24"/>
          <w:szCs w:val="24"/>
          <w:u w:val="single"/>
          <w:shd w:val="clear" w:color="auto" w:fill="FFFFFF"/>
        </w:rPr>
      </w:pPr>
      <w:r w:rsidRPr="00DF35A1">
        <w:rPr>
          <w:rStyle w:val="longtext"/>
          <w:rFonts w:ascii="Times New Roman" w:hAnsi="Times New Roman"/>
          <w:b/>
          <w:sz w:val="24"/>
          <w:szCs w:val="24"/>
          <w:shd w:val="clear" w:color="auto" w:fill="FFFFFF"/>
        </w:rPr>
        <w:lastRenderedPageBreak/>
        <w:t xml:space="preserve">The </w:t>
      </w:r>
      <w:r>
        <w:rPr>
          <w:rStyle w:val="longtext"/>
          <w:rFonts w:ascii="Times New Roman" w:hAnsi="Times New Roman"/>
          <w:b/>
          <w:sz w:val="24"/>
          <w:szCs w:val="24"/>
          <w:shd w:val="clear" w:color="auto" w:fill="FFFFFF"/>
        </w:rPr>
        <w:t>S</w:t>
      </w:r>
      <w:r w:rsidRPr="00DF35A1">
        <w:rPr>
          <w:rStyle w:val="longtext"/>
          <w:rFonts w:ascii="Times New Roman" w:hAnsi="Times New Roman"/>
          <w:b/>
          <w:sz w:val="24"/>
          <w:szCs w:val="24"/>
          <w:shd w:val="clear" w:color="auto" w:fill="FFFFFF"/>
        </w:rPr>
        <w:t xml:space="preserve">cientific </w:t>
      </w:r>
      <w:r>
        <w:rPr>
          <w:rStyle w:val="longtext"/>
          <w:rFonts w:ascii="Times New Roman" w:hAnsi="Times New Roman"/>
          <w:b/>
          <w:sz w:val="24"/>
          <w:szCs w:val="24"/>
          <w:shd w:val="clear" w:color="auto" w:fill="FFFFFF"/>
        </w:rPr>
        <w:t>C</w:t>
      </w:r>
      <w:r w:rsidRPr="00DF35A1">
        <w:rPr>
          <w:rStyle w:val="longtext"/>
          <w:rFonts w:ascii="Times New Roman" w:hAnsi="Times New Roman"/>
          <w:b/>
          <w:sz w:val="24"/>
          <w:szCs w:val="24"/>
          <w:shd w:val="clear" w:color="auto" w:fill="FFFFFF"/>
        </w:rPr>
        <w:t xml:space="preserve">ommittee of the </w:t>
      </w:r>
      <w:r>
        <w:rPr>
          <w:rStyle w:val="longtext"/>
          <w:rFonts w:ascii="Times New Roman" w:hAnsi="Times New Roman"/>
          <w:b/>
          <w:sz w:val="24"/>
          <w:szCs w:val="24"/>
          <w:shd w:val="clear" w:color="auto" w:fill="FFFFFF"/>
        </w:rPr>
        <w:t>C</w:t>
      </w:r>
      <w:r w:rsidRPr="00DF35A1">
        <w:rPr>
          <w:rStyle w:val="longtext"/>
          <w:rFonts w:ascii="Times New Roman" w:hAnsi="Times New Roman"/>
          <w:b/>
          <w:sz w:val="24"/>
          <w:szCs w:val="24"/>
          <w:shd w:val="clear" w:color="auto" w:fill="FFFFFF"/>
        </w:rPr>
        <w:t>onference</w:t>
      </w:r>
      <w:r w:rsidRPr="005C6724">
        <w:rPr>
          <w:rStyle w:val="longtext"/>
          <w:rFonts w:ascii="Times New Roman" w:hAnsi="Times New Roman"/>
          <w:sz w:val="24"/>
          <w:szCs w:val="24"/>
          <w:u w:val="single"/>
          <w:shd w:val="clear" w:color="auto" w:fill="FFFFFF"/>
        </w:rPr>
        <w:t xml:space="preserve"> </w:t>
      </w:r>
    </w:p>
    <w:p w:rsidR="00B43D7D" w:rsidRPr="00CA07B1" w:rsidRDefault="00B43D7D" w:rsidP="004029F4">
      <w:pPr>
        <w:spacing w:after="0"/>
        <w:jc w:val="both"/>
        <w:rPr>
          <w:rStyle w:val="longtext"/>
          <w:rFonts w:ascii="Times New Roman" w:hAnsi="Times New Roman"/>
          <w:sz w:val="24"/>
          <w:szCs w:val="24"/>
          <w:shd w:val="clear" w:color="auto" w:fill="FFFFFF"/>
        </w:rPr>
      </w:pPr>
      <w:r w:rsidRPr="00CA07B1">
        <w:rPr>
          <w:rFonts w:ascii="Times New Roman" w:hAnsi="Times New Roman"/>
          <w:sz w:val="24"/>
          <w:szCs w:val="24"/>
        </w:rPr>
        <w:t>President</w:t>
      </w:r>
      <w:r w:rsidR="00DC02D8" w:rsidRPr="00CA07B1">
        <w:rPr>
          <w:rStyle w:val="longtext"/>
          <w:rFonts w:ascii="Times New Roman" w:hAnsi="Times New Roman"/>
          <w:sz w:val="24"/>
          <w:szCs w:val="24"/>
          <w:shd w:val="clear" w:color="auto" w:fill="FFFFFF"/>
        </w:rPr>
        <w:t>:</w:t>
      </w:r>
      <w:r w:rsidR="00DC02D8" w:rsidRPr="005C6724">
        <w:rPr>
          <w:rStyle w:val="longtext"/>
          <w:rFonts w:ascii="Times New Roman" w:hAnsi="Times New Roman"/>
          <w:b/>
          <w:sz w:val="24"/>
          <w:szCs w:val="24"/>
          <w:shd w:val="clear" w:color="auto" w:fill="FFFFFF"/>
        </w:rPr>
        <w:t xml:space="preserve"> </w:t>
      </w:r>
      <w:r w:rsidR="00A32026">
        <w:rPr>
          <w:rStyle w:val="longtext"/>
          <w:rFonts w:ascii="Times New Roman" w:hAnsi="Times New Roman"/>
          <w:sz w:val="24"/>
          <w:szCs w:val="24"/>
          <w:shd w:val="clear" w:color="auto" w:fill="FFFFFF"/>
        </w:rPr>
        <w:t xml:space="preserve">Academician, Prof. </w:t>
      </w:r>
      <w:r w:rsidRPr="00DF35A1">
        <w:rPr>
          <w:rStyle w:val="longtext"/>
          <w:rFonts w:ascii="Times New Roman" w:hAnsi="Times New Roman"/>
          <w:sz w:val="24"/>
          <w:szCs w:val="24"/>
          <w:shd w:val="clear" w:color="auto" w:fill="FFFFFF"/>
        </w:rPr>
        <w:t>Jan Kišgeci,</w:t>
      </w:r>
      <w:r w:rsidR="00931515">
        <w:rPr>
          <w:rStyle w:val="longtext"/>
          <w:rFonts w:ascii="Times New Roman" w:hAnsi="Times New Roman"/>
          <w:sz w:val="24"/>
          <w:szCs w:val="24"/>
          <w:shd w:val="clear" w:color="auto" w:fill="FFFFFF"/>
        </w:rPr>
        <w:t xml:space="preserve"> PhD, </w:t>
      </w:r>
      <w:r w:rsidR="00230F01">
        <w:rPr>
          <w:rStyle w:val="longtext"/>
          <w:rFonts w:ascii="Times New Roman" w:hAnsi="Times New Roman"/>
          <w:sz w:val="24"/>
          <w:szCs w:val="24"/>
          <w:shd w:val="clear" w:color="auto" w:fill="FFFFFF"/>
        </w:rPr>
        <w:t>(</w:t>
      </w:r>
      <w:r w:rsidRPr="00DF35A1">
        <w:rPr>
          <w:rStyle w:val="longtext"/>
          <w:rFonts w:ascii="Times New Roman" w:hAnsi="Times New Roman"/>
          <w:sz w:val="24"/>
          <w:szCs w:val="24"/>
          <w:shd w:val="clear" w:color="auto" w:fill="FFFFFF"/>
        </w:rPr>
        <w:t>Serbia</w:t>
      </w:r>
      <w:r w:rsidR="00230F01">
        <w:rPr>
          <w:rStyle w:val="longtext"/>
          <w:rFonts w:ascii="Times New Roman" w:hAnsi="Times New Roman"/>
          <w:sz w:val="24"/>
          <w:szCs w:val="24"/>
          <w:shd w:val="clear" w:color="auto" w:fill="FFFFFF"/>
        </w:rPr>
        <w:t>)</w:t>
      </w:r>
    </w:p>
    <w:p w:rsidR="00DC02D8" w:rsidRPr="005C6724" w:rsidRDefault="00B43D7D" w:rsidP="004029F4">
      <w:pPr>
        <w:spacing w:after="0"/>
        <w:jc w:val="both"/>
        <w:rPr>
          <w:rFonts w:ascii="Times New Roman" w:hAnsi="Times New Roman"/>
          <w:sz w:val="24"/>
          <w:szCs w:val="24"/>
          <w:shd w:val="clear" w:color="auto" w:fill="FFFFFF"/>
        </w:rPr>
      </w:pPr>
      <w:r w:rsidRPr="00CA07B1">
        <w:rPr>
          <w:rFonts w:ascii="Times New Roman" w:hAnsi="Times New Roman"/>
          <w:sz w:val="24"/>
          <w:szCs w:val="24"/>
        </w:rPr>
        <w:t>Members</w:t>
      </w:r>
      <w:r w:rsidR="00DC02D8" w:rsidRPr="00CA07B1">
        <w:rPr>
          <w:rFonts w:ascii="Times New Roman" w:hAnsi="Times New Roman"/>
          <w:sz w:val="24"/>
          <w:szCs w:val="24"/>
          <w:shd w:val="clear" w:color="auto" w:fill="FFFFFF"/>
        </w:rPr>
        <w:t xml:space="preserve">: </w:t>
      </w:r>
      <w:r w:rsidR="00DC02D8" w:rsidRPr="00CA07B1">
        <w:rPr>
          <w:rFonts w:ascii="Times New Roman" w:hAnsi="Times New Roman"/>
          <w:b/>
          <w:sz w:val="24"/>
          <w:szCs w:val="24"/>
          <w:shd w:val="clear" w:color="auto" w:fill="FFFFFF"/>
        </w:rPr>
        <w:t xml:space="preserve"> </w:t>
      </w:r>
      <w:r w:rsidR="00505905" w:rsidRPr="00DF35A1">
        <w:rPr>
          <w:rStyle w:val="longtext"/>
          <w:rFonts w:ascii="Times New Roman" w:hAnsi="Times New Roman"/>
          <w:sz w:val="24"/>
          <w:szCs w:val="24"/>
          <w:shd w:val="clear" w:color="auto" w:fill="FFFFFF"/>
        </w:rPr>
        <w:t xml:space="preserve">Docent </w:t>
      </w:r>
      <w:r w:rsidR="00230F01">
        <w:rPr>
          <w:rStyle w:val="longtext"/>
          <w:rFonts w:ascii="Times New Roman" w:hAnsi="Times New Roman"/>
          <w:sz w:val="24"/>
          <w:szCs w:val="24"/>
          <w:shd w:val="clear" w:color="auto" w:fill="FFFFFF"/>
        </w:rPr>
        <w:t>Ilirian Gjipali (</w:t>
      </w:r>
      <w:r w:rsidR="00505905" w:rsidRPr="00DF35A1">
        <w:rPr>
          <w:rStyle w:val="longtext"/>
          <w:rFonts w:ascii="Times New Roman" w:hAnsi="Times New Roman"/>
          <w:sz w:val="24"/>
          <w:szCs w:val="24"/>
          <w:shd w:val="clear" w:color="auto" w:fill="FFFFFF"/>
        </w:rPr>
        <w:t>Albania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 xml:space="preserve">PhD </w:t>
      </w:r>
      <w:r w:rsidR="00505905" w:rsidRPr="00DF35A1">
        <w:rPr>
          <w:rStyle w:val="longtext"/>
          <w:rFonts w:ascii="Times New Roman" w:hAnsi="Times New Roman"/>
          <w:sz w:val="24"/>
          <w:szCs w:val="24"/>
          <w:shd w:val="clear" w:color="auto" w:fill="FFFFFF"/>
        </w:rPr>
        <w:t>Sarita Vujković</w:t>
      </w:r>
      <w:r w:rsidR="00505905">
        <w:rPr>
          <w:rStyle w:val="longtext"/>
          <w:rFonts w:ascii="Times New Roman" w:hAnsi="Times New Roman"/>
          <w:sz w:val="24"/>
          <w:szCs w:val="24"/>
          <w:shd w:val="clear" w:color="auto" w:fill="FFFFFF"/>
        </w:rPr>
        <w:t xml:space="preserve"> and </w:t>
      </w:r>
      <w:r w:rsidR="00230F01">
        <w:rPr>
          <w:rStyle w:val="longtext"/>
          <w:rFonts w:ascii="Times New Roman" w:hAnsi="Times New Roman"/>
          <w:sz w:val="24"/>
          <w:szCs w:val="24"/>
          <w:shd w:val="clear" w:color="auto" w:fill="FFFFFF"/>
        </w:rPr>
        <w:t xml:space="preserve">PhD </w:t>
      </w:r>
      <w:r w:rsidR="00505905">
        <w:rPr>
          <w:rStyle w:val="longtext"/>
          <w:rFonts w:ascii="Times New Roman" w:hAnsi="Times New Roman"/>
          <w:sz w:val="24"/>
          <w:szCs w:val="24"/>
          <w:shd w:val="clear" w:color="auto" w:fill="FFFFFF"/>
        </w:rPr>
        <w:t xml:space="preserve"> Milica Kotur</w:t>
      </w:r>
      <w:r w:rsidR="00A32026">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w:t>
      </w:r>
      <w:r w:rsidR="00505905" w:rsidRPr="00DF35A1">
        <w:rPr>
          <w:rStyle w:val="longtext"/>
          <w:rFonts w:ascii="Times New Roman" w:hAnsi="Times New Roman"/>
          <w:sz w:val="24"/>
          <w:szCs w:val="24"/>
          <w:shd w:val="clear" w:color="auto" w:fill="FFFFFF"/>
        </w:rPr>
        <w:t>Bosnia and Herzegovina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Prof. </w:t>
      </w:r>
      <w:r w:rsidR="00230F01">
        <w:rPr>
          <w:rStyle w:val="longtext"/>
          <w:rFonts w:ascii="Times New Roman" w:hAnsi="Times New Roman"/>
          <w:sz w:val="24"/>
          <w:szCs w:val="24"/>
          <w:shd w:val="clear" w:color="auto" w:fill="FFFFFF"/>
        </w:rPr>
        <w:t>PhD Davorin Trpevski  (</w:t>
      </w:r>
      <w:r w:rsidR="00505905" w:rsidRPr="00DF35A1">
        <w:rPr>
          <w:rStyle w:val="longtext"/>
          <w:rFonts w:ascii="Times New Roman" w:hAnsi="Times New Roman"/>
          <w:sz w:val="24"/>
          <w:szCs w:val="24"/>
          <w:shd w:val="clear" w:color="auto" w:fill="FFFFFF"/>
        </w:rPr>
        <w:t>Macedonia</w:t>
      </w:r>
      <w:r w:rsidR="00230F01">
        <w:rPr>
          <w:rStyle w:val="longtext"/>
          <w:rFonts w:ascii="Times New Roman" w:hAnsi="Times New Roman"/>
          <w:sz w:val="24"/>
          <w:szCs w:val="24"/>
          <w:shd w:val="clear" w:color="auto" w:fill="FFFFFF"/>
        </w:rPr>
        <w:t xml:space="preserve">) </w:t>
      </w:r>
      <w:r w:rsidR="00A32026">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 xml:space="preserve">PhD </w:t>
      </w:r>
      <w:r w:rsidR="00A32026">
        <w:rPr>
          <w:rStyle w:val="longtext"/>
          <w:rFonts w:ascii="Times New Roman" w:hAnsi="Times New Roman"/>
          <w:sz w:val="24"/>
          <w:szCs w:val="24"/>
          <w:shd w:val="clear" w:color="auto" w:fill="FFFFFF"/>
        </w:rPr>
        <w:t xml:space="preserve"> Darko Babić </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w:t>
      </w:r>
      <w:r w:rsidR="00505905" w:rsidRPr="00DF35A1">
        <w:rPr>
          <w:rStyle w:val="longtext"/>
          <w:rFonts w:ascii="Times New Roman" w:hAnsi="Times New Roman"/>
          <w:sz w:val="24"/>
          <w:szCs w:val="24"/>
          <w:shd w:val="clear" w:color="auto" w:fill="FFFFFF"/>
        </w:rPr>
        <w:t>Croatia</w:t>
      </w:r>
      <w:r w:rsidR="00230F01">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Prof. Donatella Cavezzali (</w:t>
      </w:r>
      <w:r w:rsidR="00505905" w:rsidRPr="00DF35A1">
        <w:rPr>
          <w:rStyle w:val="longtext"/>
          <w:rFonts w:ascii="Times New Roman" w:hAnsi="Times New Roman"/>
          <w:sz w:val="24"/>
          <w:szCs w:val="24"/>
          <w:shd w:val="clear" w:color="auto" w:fill="FFFFFF"/>
        </w:rPr>
        <w:t>Italy</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PhD  Sergiu Pana (</w:t>
      </w:r>
      <w:r w:rsidR="00505905" w:rsidRPr="00DF35A1">
        <w:rPr>
          <w:rStyle w:val="longtext"/>
          <w:rFonts w:ascii="Times New Roman" w:hAnsi="Times New Roman"/>
          <w:sz w:val="24"/>
          <w:szCs w:val="24"/>
          <w:shd w:val="clear" w:color="auto" w:fill="FFFFFF"/>
        </w:rPr>
        <w:t>Moldova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 xml:space="preserve">PhD </w:t>
      </w:r>
      <w:r w:rsidR="00505905" w:rsidRPr="00DF35A1">
        <w:rPr>
          <w:rStyle w:val="longtext"/>
          <w:rFonts w:ascii="Times New Roman" w:hAnsi="Times New Roman"/>
          <w:sz w:val="24"/>
          <w:szCs w:val="24"/>
          <w:shd w:val="clear" w:color="auto" w:fill="FFFFFF"/>
        </w:rPr>
        <w:t xml:space="preserve"> Paul Octavian, </w:t>
      </w:r>
      <w:r w:rsidR="00230F01">
        <w:rPr>
          <w:rStyle w:val="longtext"/>
          <w:rFonts w:ascii="Times New Roman" w:hAnsi="Times New Roman"/>
          <w:sz w:val="24"/>
          <w:szCs w:val="24"/>
          <w:shd w:val="clear" w:color="auto" w:fill="FFFFFF"/>
        </w:rPr>
        <w:t>(</w:t>
      </w:r>
      <w:r w:rsidR="00505905" w:rsidRPr="00DF35A1">
        <w:rPr>
          <w:rStyle w:val="longtext"/>
          <w:rFonts w:ascii="Times New Roman" w:hAnsi="Times New Roman"/>
          <w:sz w:val="24"/>
          <w:szCs w:val="24"/>
          <w:shd w:val="clear" w:color="auto" w:fill="FFFFFF"/>
        </w:rPr>
        <w:t>Romania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PhD  Gabriela Petkova-Campbell (</w:t>
      </w:r>
      <w:r w:rsidR="00A32026">
        <w:rPr>
          <w:rStyle w:val="longtext"/>
          <w:rFonts w:ascii="Times New Roman" w:hAnsi="Times New Roman"/>
          <w:sz w:val="24"/>
          <w:szCs w:val="24"/>
          <w:shd w:val="clear" w:color="auto" w:fill="FFFFFF"/>
        </w:rPr>
        <w:t xml:space="preserve"> </w:t>
      </w:r>
      <w:r w:rsidR="00505905" w:rsidRPr="00DF35A1">
        <w:rPr>
          <w:rStyle w:val="longtext"/>
          <w:rFonts w:ascii="Times New Roman" w:hAnsi="Times New Roman"/>
          <w:sz w:val="24"/>
          <w:szCs w:val="24"/>
          <w:shd w:val="clear" w:color="auto" w:fill="FFFFFF"/>
        </w:rPr>
        <w:t>Bulgaria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PhD Tanja Roženbergar (</w:t>
      </w:r>
      <w:r w:rsidR="00505905" w:rsidRPr="00DF35A1">
        <w:rPr>
          <w:rStyle w:val="longtext"/>
          <w:rFonts w:ascii="Times New Roman" w:hAnsi="Times New Roman"/>
          <w:sz w:val="24"/>
          <w:szCs w:val="24"/>
          <w:shd w:val="clear" w:color="auto" w:fill="FFFFFF"/>
        </w:rPr>
        <w:t>Sloveija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505905">
        <w:rPr>
          <w:rStyle w:val="longtext"/>
          <w:rFonts w:ascii="Times New Roman" w:hAnsi="Times New Roman"/>
          <w:sz w:val="24"/>
          <w:szCs w:val="24"/>
          <w:shd w:val="clear" w:color="auto" w:fill="FFFFFF"/>
        </w:rPr>
        <w:t xml:space="preserve"> </w:t>
      </w:r>
      <w:r w:rsidR="00A32026">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PhD  Marietta Mikluš (</w:t>
      </w:r>
      <w:r w:rsidR="00505905" w:rsidRPr="00DF35A1">
        <w:rPr>
          <w:rStyle w:val="longtext"/>
          <w:rFonts w:ascii="Times New Roman" w:hAnsi="Times New Roman"/>
          <w:sz w:val="24"/>
          <w:szCs w:val="24"/>
          <w:shd w:val="clear" w:color="auto" w:fill="FFFFFF"/>
        </w:rPr>
        <w:t>Slovenia</w:t>
      </w:r>
      <w:r w:rsidR="00230F01">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w:t>
      </w:r>
      <w:r w:rsidR="0004486B">
        <w:rPr>
          <w:rStyle w:val="longtext"/>
          <w:rFonts w:ascii="Times New Roman" w:hAnsi="Times New Roman"/>
          <w:sz w:val="24"/>
          <w:szCs w:val="24"/>
          <w:shd w:val="clear" w:color="auto" w:fill="FFFFFF"/>
        </w:rPr>
        <w:t xml:space="preserve"> </w:t>
      </w:r>
      <w:r w:rsidR="00505905" w:rsidRPr="00230F01">
        <w:rPr>
          <w:rStyle w:val="longtext"/>
          <w:rFonts w:ascii="Times New Roman" w:hAnsi="Times New Roman"/>
          <w:sz w:val="24"/>
          <w:szCs w:val="24"/>
          <w:shd w:val="clear" w:color="auto" w:fill="FFFFFF"/>
        </w:rPr>
        <w:t>P</w:t>
      </w:r>
      <w:r w:rsidR="00A32026" w:rsidRPr="00230F01">
        <w:rPr>
          <w:rStyle w:val="longtext"/>
          <w:rFonts w:ascii="Times New Roman" w:hAnsi="Times New Roman"/>
          <w:sz w:val="24"/>
          <w:szCs w:val="24"/>
          <w:shd w:val="clear" w:color="auto" w:fill="FFFFFF"/>
        </w:rPr>
        <w:t>rof.</w:t>
      </w:r>
      <w:r w:rsidR="00230F01">
        <w:rPr>
          <w:rStyle w:val="longtext"/>
          <w:rFonts w:ascii="Times New Roman" w:hAnsi="Times New Roman"/>
          <w:sz w:val="24"/>
          <w:szCs w:val="24"/>
          <w:shd w:val="clear" w:color="auto" w:fill="FFFFFF"/>
        </w:rPr>
        <w:t>PhD</w:t>
      </w:r>
      <w:r w:rsidR="00A32026">
        <w:rPr>
          <w:rStyle w:val="longtext"/>
          <w:rFonts w:ascii="Times New Roman" w:hAnsi="Times New Roman"/>
          <w:sz w:val="24"/>
          <w:szCs w:val="24"/>
          <w:shd w:val="clear" w:color="auto" w:fill="FFFFFF"/>
        </w:rPr>
        <w:t xml:space="preserve"> Mila Popović-Živančević</w:t>
      </w:r>
      <w:r w:rsidR="004029F4">
        <w:rPr>
          <w:rStyle w:val="longtext"/>
          <w:rFonts w:ascii="Times New Roman" w:hAnsi="Times New Roman"/>
          <w:sz w:val="24"/>
          <w:szCs w:val="24"/>
          <w:shd w:val="clear" w:color="auto" w:fill="FFFFFF"/>
        </w:rPr>
        <w:t xml:space="preserve"> (</w:t>
      </w:r>
      <w:r w:rsidR="00505905" w:rsidRPr="00DF35A1">
        <w:rPr>
          <w:rStyle w:val="longtext"/>
          <w:rFonts w:ascii="Times New Roman" w:hAnsi="Times New Roman"/>
          <w:sz w:val="24"/>
          <w:szCs w:val="24"/>
          <w:shd w:val="clear" w:color="auto" w:fill="FFFFFF"/>
        </w:rPr>
        <w:t>Serbia</w:t>
      </w:r>
      <w:r w:rsidR="004029F4">
        <w:rPr>
          <w:rStyle w:val="longtext"/>
          <w:rFonts w:ascii="Times New Roman" w:hAnsi="Times New Roman"/>
          <w:sz w:val="24"/>
          <w:szCs w:val="24"/>
          <w:shd w:val="clear" w:color="auto" w:fill="FFFFFF"/>
        </w:rPr>
        <w:t>)</w:t>
      </w:r>
      <w:r w:rsidR="0004486B">
        <w:rPr>
          <w:rStyle w:val="longtext"/>
          <w:rFonts w:ascii="Times New Roman" w:hAnsi="Times New Roman"/>
          <w:sz w:val="24"/>
          <w:szCs w:val="24"/>
          <w:shd w:val="clear" w:color="auto" w:fill="FFFFFF"/>
        </w:rPr>
        <w:t>;</w:t>
      </w:r>
      <w:r w:rsidR="00A32026">
        <w:rPr>
          <w:rStyle w:val="longtext"/>
          <w:rFonts w:ascii="Times New Roman" w:hAnsi="Times New Roman"/>
          <w:sz w:val="24"/>
          <w:szCs w:val="24"/>
          <w:shd w:val="clear" w:color="auto" w:fill="FFFFFF"/>
        </w:rPr>
        <w:t xml:space="preserve"> </w:t>
      </w:r>
      <w:r w:rsidR="00A32026" w:rsidRPr="00230F01">
        <w:rPr>
          <w:rStyle w:val="longtext"/>
          <w:rFonts w:ascii="Times New Roman" w:hAnsi="Times New Roman"/>
          <w:sz w:val="24"/>
          <w:szCs w:val="24"/>
          <w:shd w:val="clear" w:color="auto" w:fill="FFFFFF"/>
        </w:rPr>
        <w:t>Prof.</w:t>
      </w:r>
      <w:r w:rsidR="00230F01">
        <w:rPr>
          <w:rStyle w:val="longtext"/>
          <w:rFonts w:ascii="Times New Roman" w:hAnsi="Times New Roman"/>
          <w:sz w:val="24"/>
          <w:szCs w:val="24"/>
          <w:shd w:val="clear" w:color="auto" w:fill="FFFFFF"/>
        </w:rPr>
        <w:t>PhD</w:t>
      </w:r>
      <w:r w:rsidR="00A32026">
        <w:rPr>
          <w:rStyle w:val="longtext"/>
          <w:rFonts w:ascii="Times New Roman" w:hAnsi="Times New Roman"/>
          <w:sz w:val="24"/>
          <w:szCs w:val="24"/>
          <w:shd w:val="clear" w:color="auto" w:fill="FFFFFF"/>
        </w:rPr>
        <w:t xml:space="preserve"> </w:t>
      </w:r>
      <w:r w:rsidR="00230F01">
        <w:rPr>
          <w:rStyle w:val="longtext"/>
          <w:rFonts w:ascii="Times New Roman" w:hAnsi="Times New Roman"/>
          <w:sz w:val="24"/>
          <w:szCs w:val="24"/>
          <w:shd w:val="clear" w:color="auto" w:fill="FFFFFF"/>
        </w:rPr>
        <w:t>Violeta Šiljak (</w:t>
      </w:r>
      <w:r w:rsidR="00505905" w:rsidRPr="00DF35A1">
        <w:rPr>
          <w:rStyle w:val="longtext"/>
          <w:rFonts w:ascii="Times New Roman" w:hAnsi="Times New Roman"/>
          <w:sz w:val="24"/>
          <w:szCs w:val="24"/>
          <w:shd w:val="clear" w:color="auto" w:fill="FFFFFF"/>
        </w:rPr>
        <w:t>Serbia</w:t>
      </w:r>
      <w:r w:rsidR="00230F01">
        <w:rPr>
          <w:rStyle w:val="longtext"/>
          <w:rFonts w:ascii="Times New Roman" w:hAnsi="Times New Roman"/>
          <w:sz w:val="24"/>
          <w:szCs w:val="24"/>
          <w:shd w:val="clear" w:color="auto" w:fill="FFFFFF"/>
        </w:rPr>
        <w:t>).</w:t>
      </w:r>
    </w:p>
    <w:p w:rsidR="0004486B" w:rsidRDefault="0004486B" w:rsidP="004029F4">
      <w:pPr>
        <w:spacing w:after="0"/>
        <w:jc w:val="both"/>
        <w:rPr>
          <w:rFonts w:ascii="Times New Roman" w:hAnsi="Times New Roman"/>
          <w:b/>
          <w:sz w:val="24"/>
          <w:szCs w:val="24"/>
        </w:rPr>
      </w:pPr>
    </w:p>
    <w:p w:rsidR="00353212" w:rsidRDefault="00353212" w:rsidP="004029F4">
      <w:pPr>
        <w:spacing w:after="0"/>
        <w:jc w:val="both"/>
        <w:rPr>
          <w:rFonts w:ascii="Times New Roman" w:hAnsi="Times New Roman"/>
          <w:sz w:val="24"/>
          <w:szCs w:val="24"/>
        </w:rPr>
      </w:pPr>
      <w:r w:rsidRPr="004A41CE">
        <w:rPr>
          <w:rFonts w:ascii="Times New Roman" w:hAnsi="Times New Roman"/>
          <w:b/>
          <w:sz w:val="24"/>
          <w:szCs w:val="24"/>
          <w:shd w:val="clear" w:color="auto" w:fill="FFFFFF"/>
        </w:rPr>
        <w:t xml:space="preserve">The reviewers of the </w:t>
      </w:r>
      <w:r>
        <w:rPr>
          <w:rFonts w:ascii="Times New Roman" w:hAnsi="Times New Roman"/>
          <w:b/>
          <w:sz w:val="24"/>
          <w:szCs w:val="24"/>
          <w:shd w:val="clear" w:color="auto" w:fill="FFFFFF"/>
        </w:rPr>
        <w:t>B</w:t>
      </w:r>
      <w:r w:rsidRPr="004A41CE">
        <w:rPr>
          <w:rFonts w:ascii="Times New Roman" w:hAnsi="Times New Roman"/>
          <w:b/>
          <w:sz w:val="24"/>
          <w:szCs w:val="24"/>
          <w:shd w:val="clear" w:color="auto" w:fill="FFFFFF"/>
        </w:rPr>
        <w:t>ook abstract</w:t>
      </w:r>
      <w:r w:rsidRPr="005C6724">
        <w:rPr>
          <w:rFonts w:ascii="Times New Roman" w:hAnsi="Times New Roman"/>
          <w:sz w:val="24"/>
          <w:szCs w:val="24"/>
        </w:rPr>
        <w:t xml:space="preserve"> </w:t>
      </w:r>
    </w:p>
    <w:p w:rsidR="00DC02D8" w:rsidRPr="00353212" w:rsidRDefault="00931515" w:rsidP="004029F4">
      <w:pPr>
        <w:jc w:val="both"/>
        <w:rPr>
          <w:rFonts w:ascii="Times New Roman" w:hAnsi="Times New Roman"/>
          <w:sz w:val="24"/>
          <w:szCs w:val="24"/>
        </w:rPr>
      </w:pPr>
      <w:r>
        <w:rPr>
          <w:rFonts w:ascii="Times New Roman" w:hAnsi="Times New Roman"/>
          <w:sz w:val="24"/>
          <w:szCs w:val="24"/>
        </w:rPr>
        <w:t>PhD</w:t>
      </w:r>
      <w:r w:rsidR="00A32026">
        <w:rPr>
          <w:rFonts w:ascii="Times New Roman" w:hAnsi="Times New Roman"/>
          <w:sz w:val="24"/>
          <w:szCs w:val="24"/>
        </w:rPr>
        <w:t xml:space="preserve"> </w:t>
      </w:r>
      <w:r w:rsidR="00353212" w:rsidRPr="001E14F4">
        <w:rPr>
          <w:rFonts w:ascii="Times New Roman" w:hAnsi="Times New Roman"/>
          <w:sz w:val="24"/>
          <w:szCs w:val="24"/>
        </w:rPr>
        <w:t>Krste Bogoeski</w:t>
      </w:r>
      <w:r w:rsidR="00A32026">
        <w:rPr>
          <w:rFonts w:ascii="Times New Roman" w:hAnsi="Times New Roman"/>
          <w:sz w:val="24"/>
          <w:szCs w:val="24"/>
        </w:rPr>
        <w:t xml:space="preserve"> </w:t>
      </w:r>
      <w:r w:rsidR="00230F01">
        <w:rPr>
          <w:rFonts w:ascii="Times New Roman" w:hAnsi="Times New Roman"/>
          <w:sz w:val="24"/>
          <w:szCs w:val="24"/>
        </w:rPr>
        <w:t xml:space="preserve"> (</w:t>
      </w:r>
      <w:r w:rsidR="00353212" w:rsidRPr="001E14F4">
        <w:rPr>
          <w:rFonts w:ascii="Times New Roman" w:hAnsi="Times New Roman"/>
          <w:sz w:val="24"/>
          <w:szCs w:val="24"/>
        </w:rPr>
        <w:t>Macedonia</w:t>
      </w:r>
      <w:r w:rsidR="00230F01">
        <w:rPr>
          <w:rFonts w:ascii="Times New Roman" w:hAnsi="Times New Roman"/>
          <w:sz w:val="24"/>
          <w:szCs w:val="24"/>
        </w:rPr>
        <w:t>)</w:t>
      </w:r>
      <w:r w:rsidR="00353212">
        <w:rPr>
          <w:rFonts w:ascii="Times New Roman" w:hAnsi="Times New Roman"/>
          <w:sz w:val="24"/>
          <w:szCs w:val="24"/>
        </w:rPr>
        <w:t xml:space="preserve">, </w:t>
      </w:r>
      <w:r w:rsidR="00230F01">
        <w:rPr>
          <w:rFonts w:ascii="Times New Roman" w:hAnsi="Times New Roman"/>
          <w:sz w:val="24"/>
          <w:szCs w:val="24"/>
        </w:rPr>
        <w:t>PhD</w:t>
      </w:r>
      <w:r w:rsidR="00353212" w:rsidRPr="001E14F4">
        <w:rPr>
          <w:rFonts w:ascii="Times New Roman" w:hAnsi="Times New Roman"/>
          <w:sz w:val="24"/>
          <w:szCs w:val="24"/>
        </w:rPr>
        <w:t xml:space="preserve"> Milica Kotur</w:t>
      </w:r>
      <w:r w:rsidR="00A32026">
        <w:rPr>
          <w:rFonts w:ascii="Times New Roman" w:hAnsi="Times New Roman"/>
          <w:sz w:val="24"/>
          <w:szCs w:val="24"/>
        </w:rPr>
        <w:t xml:space="preserve"> </w:t>
      </w:r>
      <w:r w:rsidR="00230F01">
        <w:rPr>
          <w:rFonts w:ascii="Times New Roman" w:hAnsi="Times New Roman"/>
          <w:sz w:val="24"/>
          <w:szCs w:val="24"/>
        </w:rPr>
        <w:t>(</w:t>
      </w:r>
      <w:r w:rsidR="00353212" w:rsidRPr="001E14F4">
        <w:rPr>
          <w:rFonts w:ascii="Times New Roman" w:hAnsi="Times New Roman"/>
          <w:sz w:val="24"/>
          <w:szCs w:val="24"/>
        </w:rPr>
        <w:t xml:space="preserve"> </w:t>
      </w:r>
      <w:r w:rsidR="00A32026" w:rsidRPr="00DF35A1">
        <w:rPr>
          <w:rStyle w:val="longtext"/>
          <w:rFonts w:ascii="Times New Roman" w:hAnsi="Times New Roman"/>
          <w:sz w:val="24"/>
          <w:szCs w:val="24"/>
          <w:shd w:val="clear" w:color="auto" w:fill="FFFFFF"/>
        </w:rPr>
        <w:t>Bosnia and Herzegovina</w:t>
      </w:r>
      <w:r w:rsidR="00230F01">
        <w:rPr>
          <w:rStyle w:val="longtext"/>
          <w:rFonts w:ascii="Times New Roman" w:hAnsi="Times New Roman"/>
          <w:sz w:val="24"/>
          <w:szCs w:val="24"/>
          <w:shd w:val="clear" w:color="auto" w:fill="FFFFFF"/>
        </w:rPr>
        <w:t>)</w:t>
      </w:r>
      <w:r w:rsidR="00353212">
        <w:rPr>
          <w:rFonts w:ascii="Times New Roman" w:hAnsi="Times New Roman"/>
          <w:sz w:val="24"/>
          <w:szCs w:val="24"/>
        </w:rPr>
        <w:t xml:space="preserve">, </w:t>
      </w:r>
      <w:r w:rsidR="00230F01">
        <w:rPr>
          <w:rFonts w:ascii="Times New Roman" w:hAnsi="Times New Roman"/>
          <w:sz w:val="24"/>
          <w:szCs w:val="24"/>
        </w:rPr>
        <w:t>Prof. PhD</w:t>
      </w:r>
      <w:r w:rsidR="00353212" w:rsidRPr="001E14F4">
        <w:rPr>
          <w:rFonts w:ascii="Times New Roman" w:hAnsi="Times New Roman"/>
          <w:sz w:val="24"/>
          <w:szCs w:val="24"/>
        </w:rPr>
        <w:t xml:space="preserve"> Violeta </w:t>
      </w:r>
      <w:r w:rsidR="00353212">
        <w:rPr>
          <w:rFonts w:ascii="Times New Roman" w:hAnsi="Times New Roman"/>
          <w:sz w:val="24"/>
          <w:szCs w:val="24"/>
        </w:rPr>
        <w:t>Š</w:t>
      </w:r>
      <w:r w:rsidR="00353212" w:rsidRPr="001E14F4">
        <w:rPr>
          <w:rFonts w:ascii="Times New Roman" w:hAnsi="Times New Roman"/>
          <w:sz w:val="24"/>
          <w:szCs w:val="24"/>
        </w:rPr>
        <w:t>iljak</w:t>
      </w:r>
      <w:r w:rsidR="00E65752">
        <w:rPr>
          <w:rFonts w:ascii="Times New Roman" w:hAnsi="Times New Roman"/>
          <w:sz w:val="24"/>
          <w:szCs w:val="24"/>
        </w:rPr>
        <w:t xml:space="preserve"> </w:t>
      </w:r>
      <w:r w:rsidR="00230F01">
        <w:rPr>
          <w:rFonts w:ascii="Times New Roman" w:hAnsi="Times New Roman"/>
          <w:sz w:val="24"/>
          <w:szCs w:val="24"/>
        </w:rPr>
        <w:t>(</w:t>
      </w:r>
      <w:r w:rsidR="00353212" w:rsidRPr="001E14F4">
        <w:rPr>
          <w:rFonts w:ascii="Times New Roman" w:hAnsi="Times New Roman"/>
          <w:sz w:val="24"/>
          <w:szCs w:val="24"/>
        </w:rPr>
        <w:t>Serbia</w:t>
      </w:r>
      <w:r w:rsidR="00230F01">
        <w:rPr>
          <w:rFonts w:ascii="Times New Roman" w:hAnsi="Times New Roman"/>
          <w:sz w:val="24"/>
          <w:szCs w:val="24"/>
        </w:rPr>
        <w:t>)</w:t>
      </w:r>
      <w:r w:rsidR="00353212">
        <w:rPr>
          <w:rFonts w:ascii="Times New Roman" w:hAnsi="Times New Roman"/>
          <w:sz w:val="24"/>
          <w:szCs w:val="24"/>
        </w:rPr>
        <w:t xml:space="preserve">, </w:t>
      </w:r>
      <w:r w:rsidR="00230F01">
        <w:rPr>
          <w:rFonts w:ascii="Times New Roman" w:hAnsi="Times New Roman"/>
          <w:sz w:val="24"/>
          <w:szCs w:val="24"/>
        </w:rPr>
        <w:t xml:space="preserve">PhD </w:t>
      </w:r>
      <w:r w:rsidR="00353212" w:rsidRPr="001E14F4">
        <w:rPr>
          <w:rFonts w:ascii="Times New Roman" w:hAnsi="Times New Roman"/>
          <w:sz w:val="24"/>
          <w:szCs w:val="24"/>
        </w:rPr>
        <w:t>Virgil Stefan Nitulesku</w:t>
      </w:r>
      <w:r w:rsidR="00E65752">
        <w:rPr>
          <w:rFonts w:ascii="Times New Roman" w:hAnsi="Times New Roman"/>
          <w:sz w:val="24"/>
          <w:szCs w:val="24"/>
        </w:rPr>
        <w:t xml:space="preserve"> </w:t>
      </w:r>
      <w:r w:rsidR="00230F01">
        <w:rPr>
          <w:rFonts w:ascii="Times New Roman" w:hAnsi="Times New Roman"/>
          <w:sz w:val="24"/>
          <w:szCs w:val="24"/>
        </w:rPr>
        <w:t>(</w:t>
      </w:r>
      <w:r w:rsidR="00353212" w:rsidRPr="001E14F4">
        <w:rPr>
          <w:rFonts w:ascii="Times New Roman" w:hAnsi="Times New Roman"/>
          <w:sz w:val="24"/>
          <w:szCs w:val="24"/>
        </w:rPr>
        <w:t>Romania</w:t>
      </w:r>
      <w:r w:rsidR="00230F01">
        <w:rPr>
          <w:rFonts w:ascii="Times New Roman" w:hAnsi="Times New Roman"/>
          <w:sz w:val="24"/>
          <w:szCs w:val="24"/>
        </w:rPr>
        <w:t>)</w:t>
      </w:r>
      <w:r w:rsidR="00353212">
        <w:rPr>
          <w:rFonts w:ascii="Times New Roman" w:hAnsi="Times New Roman"/>
          <w:sz w:val="24"/>
          <w:szCs w:val="24"/>
        </w:rPr>
        <w:t xml:space="preserve">, </w:t>
      </w:r>
      <w:r w:rsidR="00230F01">
        <w:rPr>
          <w:rFonts w:ascii="Times New Roman" w:hAnsi="Times New Roman"/>
          <w:sz w:val="24"/>
          <w:szCs w:val="24"/>
        </w:rPr>
        <w:t xml:space="preserve">PhD </w:t>
      </w:r>
      <w:r w:rsidR="00353212" w:rsidRPr="001E14F4">
        <w:rPr>
          <w:rFonts w:ascii="Times New Roman" w:hAnsi="Times New Roman"/>
          <w:sz w:val="24"/>
          <w:szCs w:val="24"/>
        </w:rPr>
        <w:t xml:space="preserve"> Elizabeth </w:t>
      </w:r>
      <w:r w:rsidR="00230F01">
        <w:rPr>
          <w:rFonts w:ascii="Times New Roman" w:hAnsi="Times New Roman"/>
          <w:sz w:val="24"/>
          <w:szCs w:val="24"/>
        </w:rPr>
        <w:t>J</w:t>
      </w:r>
      <w:r w:rsidR="00353212" w:rsidRPr="001E14F4">
        <w:rPr>
          <w:rFonts w:ascii="Times New Roman" w:hAnsi="Times New Roman"/>
          <w:sz w:val="24"/>
          <w:szCs w:val="24"/>
        </w:rPr>
        <w:t>ani</w:t>
      </w:r>
      <w:r w:rsidR="00E65752">
        <w:rPr>
          <w:rFonts w:ascii="Times New Roman" w:hAnsi="Times New Roman"/>
          <w:sz w:val="24"/>
          <w:szCs w:val="24"/>
        </w:rPr>
        <w:t xml:space="preserve"> </w:t>
      </w:r>
      <w:r w:rsidR="00230F01">
        <w:rPr>
          <w:rFonts w:ascii="Times New Roman" w:hAnsi="Times New Roman"/>
          <w:sz w:val="24"/>
          <w:szCs w:val="24"/>
        </w:rPr>
        <w:t>(</w:t>
      </w:r>
      <w:r w:rsidR="00353212" w:rsidRPr="001E14F4">
        <w:rPr>
          <w:rFonts w:ascii="Times New Roman" w:hAnsi="Times New Roman"/>
          <w:sz w:val="24"/>
          <w:szCs w:val="24"/>
        </w:rPr>
        <w:t>Italy</w:t>
      </w:r>
      <w:r w:rsidR="00230F01">
        <w:rPr>
          <w:rFonts w:ascii="Times New Roman" w:hAnsi="Times New Roman"/>
          <w:sz w:val="24"/>
          <w:szCs w:val="24"/>
        </w:rPr>
        <w:t>)</w:t>
      </w:r>
      <w:r w:rsidR="00353212">
        <w:rPr>
          <w:rFonts w:ascii="Times New Roman" w:hAnsi="Times New Roman"/>
          <w:sz w:val="24"/>
          <w:szCs w:val="24"/>
        </w:rPr>
        <w:t xml:space="preserve">, </w:t>
      </w:r>
      <w:r w:rsidR="00230F01">
        <w:rPr>
          <w:rFonts w:ascii="Times New Roman" w:hAnsi="Times New Roman"/>
          <w:sz w:val="24"/>
          <w:szCs w:val="24"/>
        </w:rPr>
        <w:t xml:space="preserve">PhD </w:t>
      </w:r>
      <w:r w:rsidR="00353212" w:rsidRPr="001E14F4">
        <w:rPr>
          <w:rFonts w:ascii="Times New Roman" w:hAnsi="Times New Roman"/>
          <w:sz w:val="24"/>
          <w:szCs w:val="24"/>
        </w:rPr>
        <w:t xml:space="preserve"> Marietta Miklu</w:t>
      </w:r>
      <w:r w:rsidR="00353212">
        <w:rPr>
          <w:rFonts w:ascii="Times New Roman" w:hAnsi="Times New Roman"/>
          <w:sz w:val="24"/>
          <w:szCs w:val="24"/>
        </w:rPr>
        <w:t>š</w:t>
      </w:r>
      <w:r w:rsidR="00230F01">
        <w:rPr>
          <w:rFonts w:ascii="Times New Roman" w:hAnsi="Times New Roman"/>
          <w:sz w:val="24"/>
          <w:szCs w:val="24"/>
        </w:rPr>
        <w:t xml:space="preserve"> (</w:t>
      </w:r>
      <w:r w:rsidR="00353212" w:rsidRPr="001E14F4">
        <w:rPr>
          <w:rFonts w:ascii="Times New Roman" w:hAnsi="Times New Roman"/>
          <w:sz w:val="24"/>
          <w:szCs w:val="24"/>
        </w:rPr>
        <w:t>Slovenia</w:t>
      </w:r>
      <w:r w:rsidR="00230F01">
        <w:rPr>
          <w:rFonts w:ascii="Times New Roman" w:hAnsi="Times New Roman"/>
          <w:sz w:val="24"/>
          <w:szCs w:val="24"/>
        </w:rPr>
        <w:t>)</w:t>
      </w:r>
      <w:r w:rsidR="00353212">
        <w:rPr>
          <w:rFonts w:ascii="Times New Roman" w:hAnsi="Times New Roman"/>
          <w:sz w:val="24"/>
          <w:szCs w:val="24"/>
        </w:rPr>
        <w:t>.</w:t>
      </w:r>
    </w:p>
    <w:p w:rsidR="00DC02D8" w:rsidRPr="00E65752" w:rsidRDefault="00353212" w:rsidP="004029F4">
      <w:pPr>
        <w:pStyle w:val="ListParagraph"/>
        <w:spacing w:after="0"/>
        <w:ind w:left="0"/>
        <w:jc w:val="both"/>
        <w:rPr>
          <w:rFonts w:ascii="Times New Roman" w:hAnsi="Times New Roman"/>
          <w:sz w:val="24"/>
          <w:szCs w:val="24"/>
        </w:rPr>
      </w:pPr>
      <w:r w:rsidRPr="00E65752">
        <w:rPr>
          <w:rFonts w:ascii="Times New Roman" w:hAnsi="Times New Roman"/>
          <w:b/>
          <w:sz w:val="24"/>
          <w:szCs w:val="24"/>
          <w:shd w:val="clear" w:color="auto" w:fill="FFFFFF"/>
        </w:rPr>
        <w:t>Presentation:</w:t>
      </w:r>
      <w:r w:rsidR="00DC02D8" w:rsidRPr="00E65752">
        <w:rPr>
          <w:rFonts w:ascii="Times New Roman" w:hAnsi="Times New Roman"/>
          <w:b/>
          <w:sz w:val="24"/>
          <w:szCs w:val="24"/>
          <w:shd w:val="clear" w:color="auto" w:fill="FFFFFF"/>
        </w:rPr>
        <w:t xml:space="preserve"> </w:t>
      </w:r>
      <w:r w:rsidR="00DC02D8" w:rsidRPr="00E65752">
        <w:rPr>
          <w:rFonts w:ascii="Times New Roman" w:hAnsi="Times New Roman"/>
          <w:sz w:val="24"/>
          <w:szCs w:val="24"/>
        </w:rPr>
        <w:t>15-20 minut</w:t>
      </w:r>
      <w:r w:rsidR="00001E0D" w:rsidRPr="00E65752">
        <w:rPr>
          <w:rFonts w:ascii="Times New Roman" w:hAnsi="Times New Roman"/>
          <w:sz w:val="24"/>
          <w:szCs w:val="24"/>
        </w:rPr>
        <w:t>es</w:t>
      </w:r>
    </w:p>
    <w:p w:rsidR="00DC02D8" w:rsidRPr="005C6724" w:rsidRDefault="00DC02D8" w:rsidP="004029F4">
      <w:pPr>
        <w:spacing w:after="0"/>
        <w:jc w:val="both"/>
        <w:rPr>
          <w:rFonts w:ascii="Times New Roman" w:hAnsi="Times New Roman"/>
          <w:b/>
          <w:sz w:val="24"/>
          <w:szCs w:val="24"/>
        </w:rPr>
      </w:pPr>
    </w:p>
    <w:p w:rsidR="00F53BC7" w:rsidRPr="00AB63F6" w:rsidRDefault="00001E0D" w:rsidP="004029F4">
      <w:pPr>
        <w:spacing w:after="0"/>
        <w:jc w:val="both"/>
        <w:rPr>
          <w:rFonts w:ascii="Times New Roman" w:hAnsi="Times New Roman"/>
          <w:b/>
          <w:sz w:val="24"/>
          <w:szCs w:val="24"/>
          <w:shd w:val="clear" w:color="auto" w:fill="FFFFFF"/>
        </w:rPr>
      </w:pPr>
      <w:r w:rsidRPr="001E14F4">
        <w:rPr>
          <w:rStyle w:val="longtext"/>
          <w:rFonts w:ascii="Times New Roman" w:hAnsi="Times New Roman"/>
          <w:b/>
          <w:sz w:val="24"/>
          <w:szCs w:val="24"/>
          <w:shd w:val="clear" w:color="auto" w:fill="FFFFFF"/>
        </w:rPr>
        <w:t xml:space="preserve">Program and content of the </w:t>
      </w:r>
      <w:r>
        <w:rPr>
          <w:rStyle w:val="longtext"/>
          <w:rFonts w:ascii="Times New Roman" w:hAnsi="Times New Roman"/>
          <w:b/>
          <w:sz w:val="24"/>
          <w:szCs w:val="24"/>
          <w:shd w:val="clear" w:color="auto" w:fill="FFFFFF"/>
        </w:rPr>
        <w:t>C</w:t>
      </w:r>
      <w:r w:rsidRPr="001E14F4">
        <w:rPr>
          <w:rStyle w:val="longtext"/>
          <w:rFonts w:ascii="Times New Roman" w:hAnsi="Times New Roman"/>
          <w:b/>
          <w:sz w:val="24"/>
          <w:szCs w:val="24"/>
          <w:shd w:val="clear" w:color="auto" w:fill="FFFFFF"/>
        </w:rPr>
        <w:t>onference</w:t>
      </w:r>
      <w:r w:rsidR="00DC02D8" w:rsidRPr="005C6724">
        <w:rPr>
          <w:rStyle w:val="longtext"/>
          <w:rFonts w:ascii="Times New Roman" w:hAnsi="Times New Roman"/>
          <w:b/>
          <w:sz w:val="24"/>
          <w:szCs w:val="24"/>
          <w:shd w:val="clear" w:color="auto" w:fill="FFFFFF"/>
        </w:rPr>
        <w:t>:</w:t>
      </w:r>
      <w:r w:rsidR="00AB63F6">
        <w:rPr>
          <w:rStyle w:val="longtext"/>
          <w:rFonts w:ascii="Times New Roman" w:hAnsi="Times New Roman"/>
          <w:b/>
          <w:sz w:val="24"/>
          <w:szCs w:val="24"/>
          <w:shd w:val="clear" w:color="auto" w:fill="FFFFFF"/>
        </w:rPr>
        <w:t xml:space="preserve"> </w:t>
      </w:r>
      <w:r w:rsidRPr="00001E0D">
        <w:rPr>
          <w:rFonts w:ascii="Times New Roman" w:hAnsi="Times New Roman"/>
          <w:sz w:val="24"/>
          <w:szCs w:val="24"/>
          <w:shd w:val="clear" w:color="auto" w:fill="FFFFFF"/>
        </w:rPr>
        <w:t>Preliminary draft program and content of the Conference</w:t>
      </w:r>
      <w:r>
        <w:rPr>
          <w:rFonts w:ascii="Times New Roman" w:hAnsi="Times New Roman"/>
          <w:sz w:val="24"/>
          <w:szCs w:val="24"/>
          <w:shd w:val="clear" w:color="auto" w:fill="FFFFFF"/>
        </w:rPr>
        <w:t>,</w:t>
      </w:r>
    </w:p>
    <w:p w:rsidR="00001E0D" w:rsidRPr="001E14F4" w:rsidRDefault="00001E0D" w:rsidP="004029F4">
      <w:pPr>
        <w:spacing w:after="0"/>
        <w:jc w:val="both"/>
        <w:rPr>
          <w:rFonts w:ascii="Times New Roman" w:hAnsi="Times New Roman"/>
          <w:sz w:val="24"/>
          <w:szCs w:val="24"/>
          <w:shd w:val="clear" w:color="auto" w:fill="FFFFFF"/>
        </w:rPr>
      </w:pPr>
      <w:r w:rsidRPr="001E14F4">
        <w:rPr>
          <w:rFonts w:ascii="Times New Roman" w:hAnsi="Times New Roman"/>
          <w:sz w:val="24"/>
          <w:szCs w:val="24"/>
          <w:shd w:val="clear" w:color="auto" w:fill="FFFFFF"/>
        </w:rPr>
        <w:t>Results revitalization of cultural and natural heritage in the SEE region in the period from 2006 to 2016.</w:t>
      </w:r>
    </w:p>
    <w:p w:rsidR="00001E0D" w:rsidRPr="004029F4" w:rsidRDefault="00001E0D" w:rsidP="004029F4">
      <w:pPr>
        <w:spacing w:after="0"/>
        <w:jc w:val="both"/>
        <w:rPr>
          <w:rFonts w:ascii="Times New Roman" w:hAnsi="Times New Roman"/>
          <w:b/>
          <w:i/>
          <w:sz w:val="24"/>
          <w:szCs w:val="24"/>
          <w:u w:val="single"/>
          <w:shd w:val="clear" w:color="auto" w:fill="FFFFFF"/>
        </w:rPr>
      </w:pPr>
      <w:r w:rsidRPr="004029F4">
        <w:rPr>
          <w:rFonts w:ascii="Times New Roman" w:hAnsi="Times New Roman"/>
          <w:b/>
          <w:i/>
          <w:sz w:val="24"/>
          <w:szCs w:val="24"/>
          <w:u w:val="single"/>
          <w:shd w:val="clear" w:color="auto" w:fill="FFFFFF"/>
        </w:rPr>
        <w:t>"Setting priorities and programs of rehabilitation"</w:t>
      </w:r>
      <w:r w:rsidR="00F53BC7" w:rsidRPr="004029F4">
        <w:rPr>
          <w:rFonts w:ascii="Times New Roman" w:hAnsi="Times New Roman"/>
          <w:b/>
          <w:i/>
          <w:sz w:val="24"/>
          <w:szCs w:val="24"/>
          <w:u w:val="single"/>
          <w:shd w:val="clear" w:color="auto" w:fill="FFFFFF"/>
        </w:rPr>
        <w:t>,</w:t>
      </w:r>
    </w:p>
    <w:p w:rsidR="00001E0D" w:rsidRPr="004029F4" w:rsidRDefault="00001E0D" w:rsidP="004029F4">
      <w:pPr>
        <w:pStyle w:val="ListParagraph"/>
        <w:tabs>
          <w:tab w:val="left" w:pos="709"/>
        </w:tabs>
        <w:spacing w:after="0"/>
        <w:ind w:left="0"/>
        <w:jc w:val="both"/>
        <w:rPr>
          <w:rStyle w:val="longtext"/>
          <w:rFonts w:ascii="Times New Roman" w:hAnsi="Times New Roman"/>
          <w:b/>
          <w:i/>
          <w:sz w:val="24"/>
          <w:szCs w:val="24"/>
          <w:u w:val="single"/>
          <w:shd w:val="clear" w:color="auto" w:fill="FFFFFF"/>
        </w:rPr>
      </w:pPr>
      <w:r w:rsidRPr="004029F4">
        <w:rPr>
          <w:rFonts w:ascii="Times New Roman" w:hAnsi="Times New Roman"/>
          <w:b/>
          <w:i/>
          <w:sz w:val="24"/>
          <w:szCs w:val="24"/>
          <w:u w:val="single"/>
          <w:shd w:val="clear" w:color="auto" w:fill="FFFFFF"/>
        </w:rPr>
        <w:t>"Risk management at cultural and natural heritage in the Balkan region"</w:t>
      </w:r>
    </w:p>
    <w:p w:rsidR="00001E0D" w:rsidRPr="003B4FE9" w:rsidRDefault="00001E0D" w:rsidP="004029F4">
      <w:pPr>
        <w:pStyle w:val="ListParagraph"/>
        <w:tabs>
          <w:tab w:val="left" w:pos="709"/>
        </w:tabs>
        <w:spacing w:after="0"/>
        <w:ind w:left="0"/>
        <w:jc w:val="both"/>
        <w:rPr>
          <w:rFonts w:ascii="Times New Roman" w:hAnsi="Times New Roman"/>
          <w:sz w:val="24"/>
          <w:szCs w:val="24"/>
          <w:u w:val="single"/>
          <w:lang w:val="sr-Latn-CS"/>
        </w:rPr>
      </w:pPr>
      <w:r w:rsidRPr="003B4FE9">
        <w:rPr>
          <w:rFonts w:ascii="Times New Roman" w:hAnsi="Times New Roman"/>
          <w:sz w:val="24"/>
          <w:szCs w:val="24"/>
          <w:u w:val="single"/>
          <w:lang w:val="sr-Latn-CS"/>
        </w:rPr>
        <w:t>Science and heritage</w:t>
      </w:r>
    </w:p>
    <w:p w:rsidR="00001E0D" w:rsidRPr="002847F7" w:rsidRDefault="00001E0D" w:rsidP="004029F4">
      <w:pPr>
        <w:pStyle w:val="ListParagraph"/>
        <w:tabs>
          <w:tab w:val="left" w:pos="709"/>
        </w:tabs>
        <w:spacing w:after="0"/>
        <w:ind w:left="0"/>
        <w:jc w:val="both"/>
        <w:rPr>
          <w:rFonts w:ascii="Times New Roman" w:hAnsi="Times New Roman"/>
          <w:b/>
          <w:i/>
          <w:sz w:val="24"/>
          <w:szCs w:val="24"/>
          <w:lang w:val="sr-Latn-CS"/>
        </w:rPr>
      </w:pPr>
      <w:r w:rsidRPr="002847F7">
        <w:rPr>
          <w:rFonts w:ascii="Times New Roman" w:hAnsi="Times New Roman"/>
          <w:b/>
          <w:i/>
          <w:sz w:val="24"/>
          <w:szCs w:val="24"/>
          <w:lang w:val="sr-Latn-CS"/>
        </w:rPr>
        <w:t>Scientific research and heritage</w:t>
      </w:r>
    </w:p>
    <w:p w:rsidR="00001E0D" w:rsidRDefault="00001E0D" w:rsidP="004029F4">
      <w:pPr>
        <w:pStyle w:val="ListParagraph"/>
        <w:tabs>
          <w:tab w:val="left" w:pos="709"/>
        </w:tabs>
        <w:spacing w:after="0"/>
        <w:ind w:left="0"/>
        <w:jc w:val="both"/>
        <w:rPr>
          <w:rFonts w:ascii="Times New Roman" w:hAnsi="Times New Roman"/>
          <w:sz w:val="24"/>
          <w:szCs w:val="24"/>
          <w:lang w:val="sr-Latn-CS"/>
        </w:rPr>
      </w:pPr>
      <w:r w:rsidRPr="002847F7">
        <w:rPr>
          <w:rFonts w:ascii="Times New Roman" w:hAnsi="Times New Roman"/>
          <w:sz w:val="24"/>
          <w:szCs w:val="24"/>
          <w:lang w:val="sr-Latn-CS"/>
        </w:rPr>
        <w:t>Results revitalization in the field of scientific research;</w:t>
      </w:r>
      <w:r>
        <w:rPr>
          <w:rFonts w:ascii="Times New Roman" w:hAnsi="Times New Roman"/>
          <w:sz w:val="24"/>
          <w:szCs w:val="24"/>
          <w:lang w:val="sr-Latn-CS"/>
        </w:rPr>
        <w:t xml:space="preserve"> </w:t>
      </w:r>
      <w:r w:rsidRPr="002847F7">
        <w:rPr>
          <w:rFonts w:ascii="Times New Roman" w:hAnsi="Times New Roman"/>
          <w:sz w:val="24"/>
          <w:szCs w:val="24"/>
          <w:lang w:val="sr-Latn-CS"/>
        </w:rPr>
        <w:t>The development of new theories and methodologies of protection and conservation of heritage;</w:t>
      </w:r>
      <w:r w:rsidR="003B4FE9">
        <w:rPr>
          <w:rFonts w:ascii="Times New Roman" w:hAnsi="Times New Roman"/>
          <w:sz w:val="24"/>
          <w:szCs w:val="24"/>
          <w:lang w:val="sr-Latn-CS"/>
        </w:rPr>
        <w:t xml:space="preserve"> </w:t>
      </w:r>
      <w:r w:rsidRPr="002847F7">
        <w:rPr>
          <w:rFonts w:ascii="Times New Roman" w:hAnsi="Times New Roman"/>
          <w:sz w:val="24"/>
          <w:szCs w:val="24"/>
          <w:lang w:val="sr-Latn-CS"/>
        </w:rPr>
        <w:t>The results of the application of new technologies, techniques and methodologies for research and evaluation of heritage, conservation and preservation, presentation of heritage;</w:t>
      </w:r>
      <w:r w:rsidR="003B4FE9">
        <w:rPr>
          <w:rFonts w:ascii="Times New Roman" w:hAnsi="Times New Roman"/>
          <w:sz w:val="24"/>
          <w:szCs w:val="24"/>
          <w:lang w:val="sr-Latn-CS"/>
        </w:rPr>
        <w:t xml:space="preserve"> </w:t>
      </w:r>
      <w:r w:rsidRPr="002847F7">
        <w:rPr>
          <w:rFonts w:ascii="Times New Roman" w:hAnsi="Times New Roman"/>
          <w:sz w:val="24"/>
          <w:szCs w:val="24"/>
          <w:lang w:val="sr-Latn-CS"/>
        </w:rPr>
        <w:t>The development of new technologies and materials for the improvement of the environment, improvement of risk management and prevention of cultural heritage and natural environment.</w:t>
      </w:r>
    </w:p>
    <w:p w:rsidR="003B4FE9" w:rsidRPr="003B4FE9" w:rsidRDefault="003B4FE9" w:rsidP="004029F4">
      <w:pPr>
        <w:pStyle w:val="ListParagraph"/>
        <w:tabs>
          <w:tab w:val="left" w:pos="709"/>
        </w:tabs>
        <w:spacing w:after="0"/>
        <w:ind w:left="0"/>
        <w:jc w:val="both"/>
        <w:rPr>
          <w:rFonts w:ascii="Times New Roman" w:hAnsi="Times New Roman"/>
          <w:sz w:val="24"/>
          <w:szCs w:val="24"/>
          <w:u w:val="single"/>
          <w:lang w:val="sr-Latn-CS"/>
        </w:rPr>
      </w:pPr>
      <w:r w:rsidRPr="003B4FE9">
        <w:rPr>
          <w:rFonts w:ascii="Times New Roman" w:hAnsi="Times New Roman"/>
          <w:sz w:val="24"/>
          <w:szCs w:val="24"/>
          <w:u w:val="single"/>
          <w:lang w:val="sr-Latn-CS"/>
        </w:rPr>
        <w:t>Education and Heritage</w:t>
      </w:r>
    </w:p>
    <w:p w:rsidR="003B4FE9" w:rsidRPr="002847F7" w:rsidRDefault="003B4FE9" w:rsidP="004029F4">
      <w:pPr>
        <w:pStyle w:val="ListParagraph"/>
        <w:tabs>
          <w:tab w:val="left" w:pos="709"/>
        </w:tabs>
        <w:spacing w:after="0"/>
        <w:ind w:left="0"/>
        <w:jc w:val="both"/>
        <w:rPr>
          <w:rFonts w:ascii="Times New Roman" w:hAnsi="Times New Roman"/>
          <w:b/>
          <w:i/>
          <w:sz w:val="24"/>
          <w:szCs w:val="24"/>
          <w:lang w:val="sr-Latn-CS"/>
        </w:rPr>
      </w:pPr>
      <w:r w:rsidRPr="002847F7">
        <w:rPr>
          <w:rFonts w:ascii="Times New Roman" w:hAnsi="Times New Roman"/>
          <w:b/>
          <w:i/>
          <w:sz w:val="24"/>
          <w:szCs w:val="24"/>
          <w:lang w:val="sr-Latn-CS"/>
        </w:rPr>
        <w:t>Education and training</w:t>
      </w:r>
    </w:p>
    <w:p w:rsidR="003B4FE9" w:rsidRDefault="003B4FE9" w:rsidP="004029F4">
      <w:pPr>
        <w:pStyle w:val="ListParagraph"/>
        <w:tabs>
          <w:tab w:val="left" w:pos="709"/>
        </w:tabs>
        <w:spacing w:after="0"/>
        <w:ind w:left="0"/>
        <w:jc w:val="both"/>
        <w:rPr>
          <w:rFonts w:ascii="Times New Roman" w:hAnsi="Times New Roman"/>
          <w:sz w:val="24"/>
          <w:szCs w:val="24"/>
          <w:lang w:val="sr-Latn-CS"/>
        </w:rPr>
      </w:pPr>
      <w:r w:rsidRPr="002847F7">
        <w:rPr>
          <w:rFonts w:ascii="Times New Roman" w:hAnsi="Times New Roman"/>
          <w:sz w:val="24"/>
          <w:szCs w:val="24"/>
          <w:lang w:val="sr-Latn-CS"/>
        </w:rPr>
        <w:t>The results achieved in the field of education and development of primary, secondary and higher education;</w:t>
      </w:r>
      <w:r>
        <w:rPr>
          <w:rFonts w:ascii="Times New Roman" w:hAnsi="Times New Roman"/>
          <w:sz w:val="24"/>
          <w:szCs w:val="24"/>
          <w:lang w:val="sr-Latn-CS"/>
        </w:rPr>
        <w:t xml:space="preserve"> </w:t>
      </w:r>
      <w:r w:rsidRPr="002847F7">
        <w:rPr>
          <w:rFonts w:ascii="Times New Roman" w:hAnsi="Times New Roman"/>
          <w:sz w:val="24"/>
          <w:szCs w:val="24"/>
          <w:lang w:val="sr-Latn-CS"/>
        </w:rPr>
        <w:t>Heritage and educational practices;</w:t>
      </w:r>
      <w:r>
        <w:rPr>
          <w:rFonts w:ascii="Times New Roman" w:hAnsi="Times New Roman"/>
          <w:sz w:val="24"/>
          <w:szCs w:val="24"/>
          <w:lang w:val="sr-Latn-CS"/>
        </w:rPr>
        <w:t xml:space="preserve"> </w:t>
      </w:r>
      <w:r w:rsidR="00DF6008">
        <w:rPr>
          <w:rFonts w:ascii="Times New Roman" w:hAnsi="Times New Roman"/>
          <w:sz w:val="24"/>
          <w:szCs w:val="24"/>
          <w:lang w:val="sr-Latn-CS"/>
        </w:rPr>
        <w:t>The r</w:t>
      </w:r>
      <w:r w:rsidRPr="002847F7">
        <w:rPr>
          <w:rFonts w:ascii="Times New Roman" w:hAnsi="Times New Roman"/>
          <w:sz w:val="24"/>
          <w:szCs w:val="24"/>
          <w:lang w:val="sr-Latn-CS"/>
        </w:rPr>
        <w:t>esults of improving the quality, equity and efficiency of education.</w:t>
      </w:r>
    </w:p>
    <w:p w:rsidR="00DF6008" w:rsidRDefault="00DF6008" w:rsidP="004029F4">
      <w:pPr>
        <w:pStyle w:val="ListParagraph"/>
        <w:tabs>
          <w:tab w:val="left" w:pos="709"/>
        </w:tabs>
        <w:spacing w:after="0"/>
        <w:ind w:left="0"/>
        <w:jc w:val="both"/>
        <w:rPr>
          <w:rFonts w:ascii="Times New Roman" w:hAnsi="Times New Roman"/>
          <w:sz w:val="24"/>
          <w:szCs w:val="24"/>
          <w:lang w:val="sr-Latn-CS"/>
        </w:rPr>
      </w:pPr>
    </w:p>
    <w:p w:rsidR="00DF6008" w:rsidRDefault="00DF6008" w:rsidP="004029F4">
      <w:pPr>
        <w:pStyle w:val="ListParagraph"/>
        <w:tabs>
          <w:tab w:val="left" w:pos="709"/>
        </w:tabs>
        <w:spacing w:after="0"/>
        <w:ind w:left="0"/>
        <w:jc w:val="both"/>
        <w:rPr>
          <w:rFonts w:ascii="Times New Roman" w:hAnsi="Times New Roman"/>
          <w:sz w:val="24"/>
          <w:szCs w:val="24"/>
          <w:lang w:val="sr-Latn-CS"/>
        </w:rPr>
      </w:pPr>
    </w:p>
    <w:p w:rsidR="004029F4" w:rsidRDefault="004029F4" w:rsidP="004029F4">
      <w:pPr>
        <w:pStyle w:val="ListParagraph"/>
        <w:tabs>
          <w:tab w:val="left" w:pos="709"/>
        </w:tabs>
        <w:spacing w:after="0"/>
        <w:ind w:left="0"/>
        <w:jc w:val="both"/>
        <w:rPr>
          <w:rFonts w:ascii="Times New Roman" w:hAnsi="Times New Roman"/>
          <w:sz w:val="24"/>
          <w:szCs w:val="24"/>
          <w:lang w:val="sr-Latn-CS"/>
        </w:rPr>
      </w:pPr>
    </w:p>
    <w:p w:rsidR="004029F4" w:rsidRDefault="004029F4" w:rsidP="004029F4">
      <w:pPr>
        <w:pStyle w:val="ListParagraph"/>
        <w:tabs>
          <w:tab w:val="left" w:pos="709"/>
        </w:tabs>
        <w:spacing w:after="0"/>
        <w:ind w:left="0"/>
        <w:jc w:val="both"/>
        <w:rPr>
          <w:rFonts w:ascii="Times New Roman" w:hAnsi="Times New Roman"/>
          <w:sz w:val="24"/>
          <w:szCs w:val="24"/>
          <w:lang w:val="sr-Latn-CS"/>
        </w:rPr>
      </w:pPr>
    </w:p>
    <w:p w:rsidR="004029F4" w:rsidRDefault="004029F4" w:rsidP="004029F4">
      <w:pPr>
        <w:pStyle w:val="ListParagraph"/>
        <w:tabs>
          <w:tab w:val="left" w:pos="709"/>
        </w:tabs>
        <w:spacing w:after="0"/>
        <w:ind w:left="0"/>
        <w:jc w:val="both"/>
        <w:rPr>
          <w:rFonts w:ascii="Times New Roman" w:hAnsi="Times New Roman"/>
          <w:sz w:val="24"/>
          <w:szCs w:val="24"/>
          <w:lang w:val="sr-Latn-CS"/>
        </w:rPr>
      </w:pPr>
    </w:p>
    <w:p w:rsidR="004C50F0" w:rsidRPr="009F60D9" w:rsidRDefault="004C50F0" w:rsidP="004029F4">
      <w:pPr>
        <w:pStyle w:val="ListParagraph"/>
        <w:tabs>
          <w:tab w:val="left" w:pos="709"/>
        </w:tabs>
        <w:spacing w:after="0"/>
        <w:ind w:left="0"/>
        <w:jc w:val="both"/>
        <w:rPr>
          <w:rFonts w:ascii="Times New Roman" w:hAnsi="Times New Roman"/>
          <w:sz w:val="24"/>
          <w:szCs w:val="24"/>
          <w:lang w:val="sr-Latn-CS"/>
        </w:rPr>
      </w:pPr>
    </w:p>
    <w:p w:rsidR="003B4FE9" w:rsidRPr="003B4FE9" w:rsidRDefault="003B4FE9" w:rsidP="004029F4">
      <w:pPr>
        <w:pStyle w:val="ListParagraph"/>
        <w:tabs>
          <w:tab w:val="left" w:pos="709"/>
        </w:tabs>
        <w:spacing w:after="0"/>
        <w:ind w:left="0"/>
        <w:jc w:val="both"/>
        <w:rPr>
          <w:rFonts w:ascii="Times New Roman" w:hAnsi="Times New Roman"/>
          <w:sz w:val="24"/>
          <w:szCs w:val="24"/>
          <w:u w:val="single"/>
          <w:lang w:val="sr-Latn-CS"/>
        </w:rPr>
      </w:pPr>
      <w:r w:rsidRPr="003B4FE9">
        <w:rPr>
          <w:rFonts w:ascii="Times New Roman" w:hAnsi="Times New Roman"/>
          <w:sz w:val="24"/>
          <w:szCs w:val="24"/>
          <w:u w:val="single"/>
          <w:lang w:val="sr-Latn-CS"/>
        </w:rPr>
        <w:lastRenderedPageBreak/>
        <w:t>Heritage and Society</w:t>
      </w:r>
    </w:p>
    <w:p w:rsidR="003B4FE9" w:rsidRDefault="003B4FE9" w:rsidP="004029F4">
      <w:pPr>
        <w:pStyle w:val="ListParagraph"/>
        <w:tabs>
          <w:tab w:val="left" w:pos="709"/>
        </w:tabs>
        <w:spacing w:after="0"/>
        <w:ind w:left="0"/>
        <w:jc w:val="both"/>
        <w:rPr>
          <w:rFonts w:ascii="Times New Roman" w:hAnsi="Times New Roman"/>
          <w:b/>
          <w:i/>
          <w:sz w:val="24"/>
          <w:szCs w:val="24"/>
          <w:lang w:val="sr-Latn-CS"/>
        </w:rPr>
      </w:pPr>
      <w:r w:rsidRPr="002847F7">
        <w:rPr>
          <w:rFonts w:ascii="Times New Roman" w:hAnsi="Times New Roman"/>
          <w:b/>
          <w:i/>
          <w:sz w:val="24"/>
          <w:szCs w:val="24"/>
          <w:lang w:val="sr-Latn-CS"/>
        </w:rPr>
        <w:t>Legislation and heritage</w:t>
      </w:r>
    </w:p>
    <w:p w:rsidR="003B4FE9" w:rsidRPr="004E4464" w:rsidRDefault="003B4FE9" w:rsidP="004029F4">
      <w:pPr>
        <w:pStyle w:val="ListParagraph"/>
        <w:tabs>
          <w:tab w:val="left" w:pos="709"/>
        </w:tabs>
        <w:spacing w:after="0"/>
        <w:ind w:left="0"/>
        <w:jc w:val="both"/>
        <w:rPr>
          <w:rFonts w:ascii="Times New Roman" w:hAnsi="Times New Roman"/>
          <w:b/>
          <w:i/>
          <w:sz w:val="24"/>
          <w:szCs w:val="24"/>
          <w:lang w:val="sr-Latn-CS"/>
        </w:rPr>
      </w:pPr>
      <w:r w:rsidRPr="002847F7">
        <w:rPr>
          <w:rFonts w:ascii="Times New Roman" w:hAnsi="Times New Roman"/>
          <w:sz w:val="24"/>
          <w:szCs w:val="24"/>
          <w:lang w:val="sr-Latn-CS"/>
        </w:rPr>
        <w:t>The results achieved in the field of legislation:</w:t>
      </w:r>
      <w:r w:rsidR="004E4464">
        <w:rPr>
          <w:rFonts w:ascii="Times New Roman" w:hAnsi="Times New Roman"/>
          <w:b/>
          <w:i/>
          <w:sz w:val="24"/>
          <w:szCs w:val="24"/>
          <w:lang w:val="sr-Latn-CS"/>
        </w:rPr>
        <w:t xml:space="preserve"> </w:t>
      </w:r>
      <w:r w:rsidRPr="002847F7">
        <w:rPr>
          <w:rFonts w:ascii="Times New Roman" w:hAnsi="Times New Roman"/>
          <w:sz w:val="24"/>
          <w:szCs w:val="24"/>
          <w:lang w:val="sr-Latn-CS"/>
        </w:rPr>
        <w:t xml:space="preserve">The laws on the protection of cultural heritage, </w:t>
      </w:r>
      <w:r w:rsidR="00DF6008">
        <w:rPr>
          <w:rFonts w:ascii="Times New Roman" w:hAnsi="Times New Roman"/>
          <w:sz w:val="24"/>
          <w:szCs w:val="24"/>
          <w:lang w:val="sr-Latn-CS"/>
        </w:rPr>
        <w:t xml:space="preserve">the laws on </w:t>
      </w:r>
      <w:r w:rsidRPr="002847F7">
        <w:rPr>
          <w:rFonts w:ascii="Times New Roman" w:hAnsi="Times New Roman"/>
          <w:sz w:val="24"/>
          <w:szCs w:val="24"/>
          <w:lang w:val="sr-Latn-CS"/>
        </w:rPr>
        <w:t>scientific work, education</w:t>
      </w:r>
      <w:r w:rsidR="00DF6008">
        <w:rPr>
          <w:rFonts w:ascii="Times New Roman" w:hAnsi="Times New Roman"/>
          <w:sz w:val="24"/>
          <w:szCs w:val="24"/>
          <w:lang w:val="sr-Latn-CS"/>
        </w:rPr>
        <w:t xml:space="preserve"> laws</w:t>
      </w:r>
      <w:r w:rsidRPr="002847F7">
        <w:rPr>
          <w:rFonts w:ascii="Times New Roman" w:hAnsi="Times New Roman"/>
          <w:sz w:val="24"/>
          <w:szCs w:val="24"/>
          <w:lang w:val="sr-Latn-CS"/>
        </w:rPr>
        <w:t xml:space="preserve">, </w:t>
      </w:r>
      <w:r w:rsidR="00DF6008">
        <w:rPr>
          <w:rFonts w:ascii="Times New Roman" w:hAnsi="Times New Roman"/>
          <w:sz w:val="24"/>
          <w:szCs w:val="24"/>
          <w:lang w:val="sr-Latn-CS"/>
        </w:rPr>
        <w:t xml:space="preserve">laws on </w:t>
      </w:r>
      <w:r w:rsidRPr="002847F7">
        <w:rPr>
          <w:rFonts w:ascii="Times New Roman" w:hAnsi="Times New Roman"/>
          <w:sz w:val="24"/>
          <w:szCs w:val="24"/>
          <w:lang w:val="sr-Latn-CS"/>
        </w:rPr>
        <w:t>urban planning;</w:t>
      </w:r>
      <w:r w:rsidR="004E4464">
        <w:rPr>
          <w:rFonts w:ascii="Times New Roman" w:hAnsi="Times New Roman"/>
          <w:b/>
          <w:i/>
          <w:sz w:val="24"/>
          <w:szCs w:val="24"/>
          <w:lang w:val="sr-Latn-CS"/>
        </w:rPr>
        <w:t xml:space="preserve"> </w:t>
      </w:r>
      <w:r w:rsidR="00DF6008">
        <w:rPr>
          <w:rFonts w:ascii="Times New Roman" w:hAnsi="Times New Roman"/>
          <w:sz w:val="24"/>
          <w:szCs w:val="24"/>
          <w:lang w:val="sr-Latn-CS"/>
        </w:rPr>
        <w:t>laws on the protection of n</w:t>
      </w:r>
      <w:r w:rsidRPr="002847F7">
        <w:rPr>
          <w:rFonts w:ascii="Times New Roman" w:hAnsi="Times New Roman"/>
          <w:sz w:val="24"/>
          <w:szCs w:val="24"/>
          <w:lang w:val="sr-Latn-CS"/>
        </w:rPr>
        <w:t>ature;</w:t>
      </w:r>
      <w:r w:rsidR="004E4464">
        <w:rPr>
          <w:rFonts w:ascii="Times New Roman" w:hAnsi="Times New Roman"/>
          <w:b/>
          <w:i/>
          <w:sz w:val="24"/>
          <w:szCs w:val="24"/>
          <w:lang w:val="sr-Latn-CS"/>
        </w:rPr>
        <w:t xml:space="preserve"> </w:t>
      </w:r>
      <w:r w:rsidRPr="002847F7">
        <w:rPr>
          <w:rFonts w:ascii="Times New Roman" w:hAnsi="Times New Roman"/>
          <w:sz w:val="24"/>
          <w:szCs w:val="24"/>
          <w:lang w:val="sr-Latn-CS"/>
        </w:rPr>
        <w:t xml:space="preserve">The </w:t>
      </w:r>
      <w:r w:rsidR="00DF6008">
        <w:rPr>
          <w:rFonts w:ascii="Times New Roman" w:hAnsi="Times New Roman"/>
          <w:sz w:val="24"/>
          <w:szCs w:val="24"/>
          <w:lang w:val="sr-Latn-CS"/>
        </w:rPr>
        <w:t xml:space="preserve">laws on </w:t>
      </w:r>
      <w:r w:rsidRPr="002847F7">
        <w:rPr>
          <w:rFonts w:ascii="Times New Roman" w:hAnsi="Times New Roman"/>
          <w:sz w:val="24"/>
          <w:szCs w:val="24"/>
          <w:lang w:val="sr-Latn-CS"/>
        </w:rPr>
        <w:t>local government, tourism, labor relations and other laws that are related to the inheritance.</w:t>
      </w:r>
    </w:p>
    <w:p w:rsidR="003B4FE9" w:rsidRPr="002847F7" w:rsidRDefault="003B4FE9" w:rsidP="004029F4">
      <w:pPr>
        <w:pStyle w:val="ListParagraph"/>
        <w:tabs>
          <w:tab w:val="left" w:pos="709"/>
        </w:tabs>
        <w:spacing w:after="0"/>
        <w:ind w:left="0"/>
        <w:jc w:val="both"/>
        <w:rPr>
          <w:rFonts w:ascii="Times New Roman" w:hAnsi="Times New Roman"/>
          <w:b/>
          <w:i/>
          <w:sz w:val="24"/>
          <w:szCs w:val="24"/>
          <w:lang w:val="sr-Latn-CS"/>
        </w:rPr>
      </w:pPr>
      <w:r w:rsidRPr="002847F7">
        <w:rPr>
          <w:rFonts w:ascii="Times New Roman" w:hAnsi="Times New Roman"/>
          <w:b/>
          <w:i/>
          <w:sz w:val="24"/>
          <w:szCs w:val="24"/>
          <w:lang w:val="sr-Latn-CS"/>
        </w:rPr>
        <w:t>Heritage and social perception</w:t>
      </w:r>
    </w:p>
    <w:p w:rsidR="003B4FE9" w:rsidRPr="002847F7" w:rsidRDefault="003B4FE9" w:rsidP="004029F4">
      <w:pPr>
        <w:pStyle w:val="ListParagraph"/>
        <w:tabs>
          <w:tab w:val="left" w:pos="709"/>
        </w:tabs>
        <w:spacing w:after="0"/>
        <w:ind w:left="0"/>
        <w:jc w:val="both"/>
        <w:rPr>
          <w:rFonts w:ascii="Times New Roman" w:hAnsi="Times New Roman"/>
          <w:sz w:val="24"/>
          <w:szCs w:val="24"/>
          <w:lang w:val="sr-Latn-CS"/>
        </w:rPr>
      </w:pPr>
      <w:r w:rsidRPr="002847F7">
        <w:rPr>
          <w:rFonts w:ascii="Times New Roman" w:hAnsi="Times New Roman"/>
          <w:sz w:val="24"/>
          <w:szCs w:val="24"/>
          <w:lang w:val="sr-Latn-CS"/>
        </w:rPr>
        <w:t>The results achieved revitalization of heritage and answer to modern society (local, the district, national and regional level);</w:t>
      </w:r>
      <w:r w:rsidR="004E4464">
        <w:rPr>
          <w:rFonts w:ascii="Times New Roman" w:hAnsi="Times New Roman"/>
          <w:sz w:val="24"/>
          <w:szCs w:val="24"/>
          <w:lang w:val="sr-Latn-CS"/>
        </w:rPr>
        <w:t xml:space="preserve"> </w:t>
      </w:r>
      <w:r w:rsidRPr="002847F7">
        <w:rPr>
          <w:rFonts w:ascii="Times New Roman" w:hAnsi="Times New Roman"/>
          <w:sz w:val="24"/>
          <w:szCs w:val="24"/>
          <w:lang w:val="sr-Latn-CS"/>
        </w:rPr>
        <w:t>P</w:t>
      </w:r>
      <w:r w:rsidR="00DF6008">
        <w:rPr>
          <w:rFonts w:ascii="Times New Roman" w:hAnsi="Times New Roman"/>
          <w:sz w:val="24"/>
          <w:szCs w:val="24"/>
          <w:lang w:val="sr-Latn-CS"/>
        </w:rPr>
        <w:t xml:space="preserve">olitics of Culture </w:t>
      </w:r>
      <w:r w:rsidRPr="002847F7">
        <w:rPr>
          <w:rFonts w:ascii="Times New Roman" w:hAnsi="Times New Roman"/>
          <w:sz w:val="24"/>
          <w:szCs w:val="24"/>
          <w:lang w:val="sr-Latn-CS"/>
        </w:rPr>
        <w:t xml:space="preserve"> and professional culture heritage institutions;</w:t>
      </w:r>
    </w:p>
    <w:p w:rsidR="003B4FE9" w:rsidRPr="00285716" w:rsidRDefault="003B4FE9" w:rsidP="004029F4">
      <w:pPr>
        <w:pStyle w:val="ListParagraph"/>
        <w:tabs>
          <w:tab w:val="left" w:pos="709"/>
        </w:tabs>
        <w:spacing w:after="0"/>
        <w:ind w:left="0"/>
        <w:jc w:val="both"/>
        <w:rPr>
          <w:rFonts w:ascii="Times New Roman" w:hAnsi="Times New Roman"/>
          <w:sz w:val="24"/>
          <w:szCs w:val="24"/>
          <w:lang w:val="sr-Latn-CS"/>
        </w:rPr>
      </w:pPr>
      <w:r w:rsidRPr="002847F7">
        <w:rPr>
          <w:rFonts w:ascii="Times New Roman" w:hAnsi="Times New Roman"/>
          <w:sz w:val="24"/>
          <w:szCs w:val="24"/>
          <w:lang w:val="sr-Latn-CS"/>
        </w:rPr>
        <w:t>Professional and social ethics in the field of heritage;</w:t>
      </w:r>
      <w:r w:rsidR="004E4464">
        <w:rPr>
          <w:rFonts w:ascii="Times New Roman" w:hAnsi="Times New Roman"/>
          <w:sz w:val="24"/>
          <w:szCs w:val="24"/>
          <w:lang w:val="sr-Latn-CS"/>
        </w:rPr>
        <w:t xml:space="preserve"> </w:t>
      </w:r>
      <w:r w:rsidRPr="002847F7">
        <w:rPr>
          <w:rFonts w:ascii="Times New Roman" w:hAnsi="Times New Roman"/>
          <w:sz w:val="24"/>
          <w:szCs w:val="24"/>
          <w:lang w:val="sr-Latn-CS"/>
        </w:rPr>
        <w:t>Heritage and Diaspora</w:t>
      </w:r>
      <w:r w:rsidR="005C3D3E">
        <w:rPr>
          <w:rFonts w:ascii="Times New Roman" w:hAnsi="Times New Roman"/>
          <w:sz w:val="24"/>
          <w:szCs w:val="24"/>
          <w:lang w:val="sr-Latn-CS"/>
        </w:rPr>
        <w:t>.</w:t>
      </w:r>
    </w:p>
    <w:p w:rsidR="003B4FE9" w:rsidRPr="00042685" w:rsidRDefault="003B4FE9" w:rsidP="004029F4">
      <w:pPr>
        <w:pStyle w:val="ListParagraph"/>
        <w:tabs>
          <w:tab w:val="left" w:pos="709"/>
        </w:tabs>
        <w:spacing w:after="0"/>
        <w:ind w:left="0"/>
        <w:jc w:val="both"/>
        <w:rPr>
          <w:rStyle w:val="longtext"/>
          <w:rFonts w:ascii="Times New Roman" w:hAnsi="Times New Roman"/>
          <w:b/>
          <w:i/>
          <w:sz w:val="24"/>
          <w:szCs w:val="24"/>
          <w:shd w:val="clear" w:color="auto" w:fill="FFFFFF"/>
        </w:rPr>
      </w:pPr>
      <w:r w:rsidRPr="00042685">
        <w:rPr>
          <w:rStyle w:val="longtext"/>
          <w:rFonts w:ascii="Times New Roman" w:hAnsi="Times New Roman"/>
          <w:b/>
          <w:i/>
          <w:sz w:val="24"/>
          <w:szCs w:val="24"/>
          <w:shd w:val="clear" w:color="auto" w:fill="FFFFFF"/>
        </w:rPr>
        <w:t>Management of heritage</w:t>
      </w:r>
    </w:p>
    <w:p w:rsidR="003B4FE9" w:rsidRPr="009F60D9" w:rsidRDefault="00DF6008" w:rsidP="004029F4">
      <w:pPr>
        <w:pStyle w:val="ListParagraph"/>
        <w:tabs>
          <w:tab w:val="left" w:pos="709"/>
        </w:tabs>
        <w:spacing w:after="0"/>
        <w:ind w:left="0"/>
        <w:jc w:val="both"/>
        <w:rPr>
          <w:rFonts w:ascii="Times New Roman" w:hAnsi="Times New Roman"/>
          <w:sz w:val="24"/>
          <w:szCs w:val="24"/>
          <w:shd w:val="clear" w:color="auto" w:fill="FFFFFF"/>
        </w:rPr>
      </w:pPr>
      <w:r>
        <w:rPr>
          <w:rStyle w:val="longtext"/>
          <w:rFonts w:ascii="Times New Roman" w:hAnsi="Times New Roman"/>
          <w:sz w:val="24"/>
          <w:szCs w:val="24"/>
          <w:shd w:val="clear" w:color="auto" w:fill="FFFFFF"/>
        </w:rPr>
        <w:t xml:space="preserve">The results of </w:t>
      </w:r>
      <w:r w:rsidR="003B4FE9" w:rsidRPr="00042685">
        <w:rPr>
          <w:rStyle w:val="longtext"/>
          <w:rFonts w:ascii="Times New Roman" w:hAnsi="Times New Roman"/>
          <w:sz w:val="24"/>
          <w:szCs w:val="24"/>
          <w:shd w:val="clear" w:color="auto" w:fill="FFFFFF"/>
        </w:rPr>
        <w:t xml:space="preserve"> revitalization in the development of management in the protection of heritage,</w:t>
      </w:r>
      <w:r w:rsidR="004E4464">
        <w:rPr>
          <w:rStyle w:val="longtext"/>
          <w:rFonts w:ascii="Times New Roman" w:hAnsi="Times New Roman"/>
          <w:sz w:val="24"/>
          <w:szCs w:val="24"/>
          <w:shd w:val="clear" w:color="auto" w:fill="FFFFFF"/>
        </w:rPr>
        <w:t xml:space="preserve"> </w:t>
      </w:r>
      <w:r w:rsidR="003B4FE9" w:rsidRPr="00042685">
        <w:rPr>
          <w:rStyle w:val="longtext"/>
          <w:rFonts w:ascii="Times New Roman" w:hAnsi="Times New Roman"/>
          <w:sz w:val="24"/>
          <w:szCs w:val="24"/>
          <w:shd w:val="clear" w:color="auto" w:fill="FFFFFF"/>
        </w:rPr>
        <w:t>The role of local and national communities in the management of heritage;</w:t>
      </w:r>
      <w:r w:rsidR="004E4464">
        <w:rPr>
          <w:rStyle w:val="longtext"/>
          <w:rFonts w:ascii="Times New Roman" w:hAnsi="Times New Roman"/>
          <w:sz w:val="24"/>
          <w:szCs w:val="24"/>
          <w:shd w:val="clear" w:color="auto" w:fill="FFFFFF"/>
        </w:rPr>
        <w:t xml:space="preserve"> </w:t>
      </w:r>
      <w:r w:rsidR="003B4FE9" w:rsidRPr="00042685">
        <w:rPr>
          <w:rStyle w:val="longtext"/>
          <w:rFonts w:ascii="Times New Roman" w:hAnsi="Times New Roman"/>
          <w:sz w:val="24"/>
          <w:szCs w:val="24"/>
          <w:shd w:val="clear" w:color="auto" w:fill="FFFFFF"/>
        </w:rPr>
        <w:t>The development of the concept of sustainable development; Sustainable develo</w:t>
      </w:r>
      <w:r w:rsidR="004E4464">
        <w:rPr>
          <w:rStyle w:val="longtext"/>
          <w:rFonts w:ascii="Times New Roman" w:hAnsi="Times New Roman"/>
          <w:sz w:val="24"/>
          <w:szCs w:val="24"/>
          <w:shd w:val="clear" w:color="auto" w:fill="FFFFFF"/>
        </w:rPr>
        <w:t xml:space="preserve">pment in the field of research, </w:t>
      </w:r>
      <w:r w:rsidR="003B4FE9" w:rsidRPr="00042685">
        <w:rPr>
          <w:rStyle w:val="longtext"/>
          <w:rFonts w:ascii="Times New Roman" w:hAnsi="Times New Roman"/>
          <w:sz w:val="24"/>
          <w:szCs w:val="24"/>
          <w:shd w:val="clear" w:color="auto" w:fill="FFFFFF"/>
        </w:rPr>
        <w:t>conservation and presentation of cultural and natural heritage;</w:t>
      </w:r>
      <w:r w:rsidR="004E4464">
        <w:rPr>
          <w:rStyle w:val="longtext"/>
          <w:rFonts w:ascii="Times New Roman" w:hAnsi="Times New Roman"/>
          <w:sz w:val="24"/>
          <w:szCs w:val="24"/>
          <w:shd w:val="clear" w:color="auto" w:fill="FFFFFF"/>
        </w:rPr>
        <w:t xml:space="preserve"> </w:t>
      </w:r>
      <w:r w:rsidR="007E4C44">
        <w:rPr>
          <w:rStyle w:val="longtext"/>
          <w:rFonts w:ascii="Times New Roman" w:hAnsi="Times New Roman"/>
          <w:sz w:val="24"/>
          <w:szCs w:val="24"/>
          <w:shd w:val="clear" w:color="auto" w:fill="FFFFFF"/>
        </w:rPr>
        <w:t xml:space="preserve">Development of </w:t>
      </w:r>
      <w:r w:rsidR="003B4FE9" w:rsidRPr="00042685">
        <w:rPr>
          <w:rStyle w:val="longtext"/>
          <w:rFonts w:ascii="Times New Roman" w:hAnsi="Times New Roman"/>
          <w:sz w:val="24"/>
          <w:szCs w:val="24"/>
          <w:shd w:val="clear" w:color="auto" w:fill="FFFFFF"/>
        </w:rPr>
        <w:t xml:space="preserve"> joint management of natural and cultural heritage;</w:t>
      </w:r>
      <w:r w:rsidR="004E4464">
        <w:rPr>
          <w:rStyle w:val="longtext"/>
          <w:rFonts w:ascii="Times New Roman" w:hAnsi="Times New Roman"/>
          <w:sz w:val="24"/>
          <w:szCs w:val="24"/>
          <w:shd w:val="clear" w:color="auto" w:fill="FFFFFF"/>
        </w:rPr>
        <w:t xml:space="preserve"> </w:t>
      </w:r>
      <w:r w:rsidR="003B4FE9" w:rsidRPr="00042685">
        <w:rPr>
          <w:rStyle w:val="longtext"/>
          <w:rFonts w:ascii="Times New Roman" w:hAnsi="Times New Roman"/>
          <w:sz w:val="24"/>
          <w:szCs w:val="24"/>
          <w:shd w:val="clear" w:color="auto" w:fill="FFFFFF"/>
        </w:rPr>
        <w:t xml:space="preserve">Marketing of cultural heritage and creating the environment; cultural, rural, religious, </w:t>
      </w:r>
      <w:r w:rsidR="007E4C44">
        <w:rPr>
          <w:rStyle w:val="longtext"/>
          <w:rFonts w:ascii="Times New Roman" w:hAnsi="Times New Roman"/>
          <w:sz w:val="24"/>
          <w:szCs w:val="24"/>
          <w:shd w:val="clear" w:color="auto" w:fill="FFFFFF"/>
        </w:rPr>
        <w:t xml:space="preserve">pilgrimage tourism, </w:t>
      </w:r>
      <w:r w:rsidR="003B4FE9" w:rsidRPr="00042685">
        <w:rPr>
          <w:rStyle w:val="longtext"/>
          <w:rFonts w:ascii="Times New Roman" w:hAnsi="Times New Roman"/>
          <w:sz w:val="24"/>
          <w:szCs w:val="24"/>
          <w:shd w:val="clear" w:color="auto" w:fill="FFFFFF"/>
        </w:rPr>
        <w:t>eco, geo</w:t>
      </w:r>
      <w:r w:rsidR="007E4C44">
        <w:rPr>
          <w:rStyle w:val="longtext"/>
          <w:rFonts w:ascii="Times New Roman" w:hAnsi="Times New Roman"/>
          <w:sz w:val="24"/>
          <w:szCs w:val="24"/>
          <w:shd w:val="clear" w:color="auto" w:fill="FFFFFF"/>
        </w:rPr>
        <w:t xml:space="preserve"> -</w:t>
      </w:r>
      <w:r w:rsidR="003B4FE9" w:rsidRPr="00042685">
        <w:rPr>
          <w:rStyle w:val="longtext"/>
          <w:rFonts w:ascii="Times New Roman" w:hAnsi="Times New Roman"/>
          <w:sz w:val="24"/>
          <w:szCs w:val="24"/>
          <w:shd w:val="clear" w:color="auto" w:fill="FFFFFF"/>
        </w:rPr>
        <w:t>tourism; project management</w:t>
      </w:r>
      <w:r w:rsidR="004E4464">
        <w:rPr>
          <w:rStyle w:val="longtext"/>
          <w:rFonts w:ascii="Times New Roman" w:hAnsi="Times New Roman"/>
          <w:sz w:val="24"/>
          <w:szCs w:val="24"/>
          <w:shd w:val="clear" w:color="auto" w:fill="FFFFFF"/>
        </w:rPr>
        <w:t>.</w:t>
      </w:r>
    </w:p>
    <w:p w:rsidR="003B4FE9" w:rsidRPr="004E4464" w:rsidRDefault="003B4FE9" w:rsidP="004029F4">
      <w:pPr>
        <w:pStyle w:val="ListParagraph"/>
        <w:tabs>
          <w:tab w:val="left" w:pos="709"/>
        </w:tabs>
        <w:spacing w:after="0"/>
        <w:ind w:left="0"/>
        <w:jc w:val="both"/>
        <w:rPr>
          <w:rFonts w:ascii="Times New Roman" w:hAnsi="Times New Roman"/>
          <w:sz w:val="24"/>
          <w:szCs w:val="24"/>
          <w:u w:val="single"/>
          <w:lang w:val="sr-Latn-CS"/>
        </w:rPr>
      </w:pPr>
      <w:r w:rsidRPr="004E4464">
        <w:rPr>
          <w:rFonts w:ascii="Times New Roman" w:hAnsi="Times New Roman"/>
          <w:sz w:val="24"/>
          <w:szCs w:val="24"/>
          <w:u w:val="single"/>
          <w:lang w:val="sr-Latn-CS"/>
        </w:rPr>
        <w:t>Protecting heritage</w:t>
      </w:r>
    </w:p>
    <w:p w:rsidR="003B4FE9" w:rsidRPr="00042685" w:rsidRDefault="003B4FE9" w:rsidP="004029F4">
      <w:pPr>
        <w:pStyle w:val="ListParagraph"/>
        <w:tabs>
          <w:tab w:val="left" w:pos="709"/>
        </w:tabs>
        <w:spacing w:after="0"/>
        <w:ind w:left="0"/>
        <w:jc w:val="both"/>
        <w:rPr>
          <w:rFonts w:ascii="Times New Roman" w:hAnsi="Times New Roman"/>
          <w:b/>
          <w:i/>
          <w:sz w:val="24"/>
          <w:szCs w:val="24"/>
          <w:lang w:val="sr-Latn-CS"/>
        </w:rPr>
      </w:pPr>
      <w:r w:rsidRPr="00042685">
        <w:rPr>
          <w:rFonts w:ascii="Times New Roman" w:hAnsi="Times New Roman"/>
          <w:b/>
          <w:i/>
          <w:sz w:val="24"/>
          <w:szCs w:val="24"/>
          <w:lang w:val="sr-Latn-CS"/>
        </w:rPr>
        <w:t>Protection of cultural heritage</w:t>
      </w:r>
    </w:p>
    <w:p w:rsidR="003B4FE9" w:rsidRPr="004E4464" w:rsidRDefault="003B4FE9" w:rsidP="004029F4">
      <w:pPr>
        <w:pStyle w:val="ListParagraph"/>
        <w:tabs>
          <w:tab w:val="left" w:pos="709"/>
        </w:tabs>
        <w:spacing w:after="0"/>
        <w:ind w:left="0"/>
        <w:jc w:val="both"/>
        <w:rPr>
          <w:rFonts w:ascii="Times New Roman" w:hAnsi="Times New Roman"/>
          <w:sz w:val="24"/>
          <w:szCs w:val="24"/>
          <w:lang w:val="sr-Latn-CS"/>
        </w:rPr>
      </w:pPr>
      <w:r w:rsidRPr="00042685">
        <w:rPr>
          <w:rFonts w:ascii="Times New Roman" w:hAnsi="Times New Roman"/>
          <w:sz w:val="24"/>
          <w:szCs w:val="24"/>
          <w:lang w:val="sr-Latn-CS"/>
        </w:rPr>
        <w:t>Results revitalization in the field of architectural and monumental heritage;</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Results revitalization in the field of industrial heritage;</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Results revitalization at archaeological sites and archaeological heritage;</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Results revitalization with the museum, archive, library materials;</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The results of revitalization for the preservation of intangible heritage;</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Results revitalization in the development of memorial museums, legacies, foundations</w:t>
      </w:r>
      <w:r w:rsidR="004E4464">
        <w:rPr>
          <w:rFonts w:ascii="Times New Roman" w:hAnsi="Times New Roman"/>
          <w:b/>
          <w:i/>
          <w:sz w:val="24"/>
          <w:szCs w:val="24"/>
          <w:lang w:val="sr-Latn-CS"/>
        </w:rPr>
        <w:t>.</w:t>
      </w:r>
    </w:p>
    <w:p w:rsidR="003B4FE9" w:rsidRPr="00042685" w:rsidRDefault="003B4FE9" w:rsidP="004029F4">
      <w:pPr>
        <w:pStyle w:val="ListParagraph"/>
        <w:tabs>
          <w:tab w:val="left" w:pos="709"/>
        </w:tabs>
        <w:spacing w:after="0"/>
        <w:ind w:left="0"/>
        <w:jc w:val="both"/>
        <w:rPr>
          <w:rFonts w:ascii="Times New Roman" w:hAnsi="Times New Roman"/>
          <w:b/>
          <w:i/>
          <w:sz w:val="24"/>
          <w:szCs w:val="24"/>
          <w:lang w:val="sr-Latn-CS"/>
        </w:rPr>
      </w:pPr>
      <w:r w:rsidRPr="00042685">
        <w:rPr>
          <w:rFonts w:ascii="Times New Roman" w:hAnsi="Times New Roman"/>
          <w:b/>
          <w:i/>
          <w:sz w:val="24"/>
          <w:szCs w:val="24"/>
          <w:lang w:val="sr-Latn-CS"/>
        </w:rPr>
        <w:t>Protecting the natural heritage</w:t>
      </w:r>
    </w:p>
    <w:p w:rsidR="003B4FE9" w:rsidRPr="009F60D9" w:rsidRDefault="003B4FE9" w:rsidP="004029F4">
      <w:pPr>
        <w:pStyle w:val="ListParagraph"/>
        <w:tabs>
          <w:tab w:val="left" w:pos="709"/>
        </w:tabs>
        <w:spacing w:after="0"/>
        <w:ind w:left="0"/>
        <w:jc w:val="both"/>
        <w:rPr>
          <w:rFonts w:ascii="Times New Roman" w:hAnsi="Times New Roman"/>
          <w:sz w:val="24"/>
          <w:szCs w:val="24"/>
          <w:lang w:val="sr-Latn-CS"/>
        </w:rPr>
      </w:pPr>
      <w:r w:rsidRPr="00042685">
        <w:rPr>
          <w:rFonts w:ascii="Times New Roman" w:hAnsi="Times New Roman"/>
          <w:sz w:val="24"/>
          <w:szCs w:val="24"/>
          <w:lang w:val="sr-Latn-CS"/>
        </w:rPr>
        <w:t>Development of a common concept for the protection of cultural heritage, natural environment and natural heritage;</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The achievements of science conservation of natural heritage;</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The results of the protection of bio-cultural diversity;</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Results protect natural resources and environment;</w:t>
      </w:r>
      <w:r w:rsidR="004E4464">
        <w:rPr>
          <w:rFonts w:ascii="Times New Roman" w:hAnsi="Times New Roman"/>
          <w:sz w:val="24"/>
          <w:szCs w:val="24"/>
          <w:lang w:val="sr-Latn-CS"/>
        </w:rPr>
        <w:t xml:space="preserve"> </w:t>
      </w:r>
      <w:r w:rsidRPr="00042685">
        <w:rPr>
          <w:rFonts w:ascii="Times New Roman" w:hAnsi="Times New Roman"/>
          <w:sz w:val="24"/>
          <w:szCs w:val="24"/>
          <w:lang w:val="sr-Latn-CS"/>
        </w:rPr>
        <w:t>The results of the protection of rare species of wild and domest</w:t>
      </w:r>
      <w:r w:rsidR="004E4464">
        <w:rPr>
          <w:rFonts w:ascii="Times New Roman" w:hAnsi="Times New Roman"/>
          <w:sz w:val="24"/>
          <w:szCs w:val="24"/>
          <w:lang w:val="sr-Latn-CS"/>
        </w:rPr>
        <w:t xml:space="preserve">ic animals, rare and indigenous </w:t>
      </w:r>
      <w:r w:rsidRPr="00042685">
        <w:rPr>
          <w:rFonts w:ascii="Times New Roman" w:hAnsi="Times New Roman"/>
          <w:sz w:val="24"/>
          <w:szCs w:val="24"/>
          <w:lang w:val="sr-Latn-CS"/>
        </w:rPr>
        <w:t>species of plants</w:t>
      </w:r>
      <w:r w:rsidR="00E613D3">
        <w:rPr>
          <w:rFonts w:ascii="Times New Roman" w:hAnsi="Times New Roman"/>
          <w:sz w:val="24"/>
          <w:szCs w:val="24"/>
          <w:lang w:val="sr-Latn-CS"/>
        </w:rPr>
        <w:t xml:space="preserve">; </w:t>
      </w:r>
      <w:r w:rsidRPr="00042685">
        <w:rPr>
          <w:rFonts w:ascii="Times New Roman" w:hAnsi="Times New Roman"/>
          <w:sz w:val="24"/>
          <w:szCs w:val="24"/>
          <w:lang w:val="sr-Latn-CS"/>
        </w:rPr>
        <w:t>The results of the protection of natural sites, natural rarities and specificity, remarkably specimens cultural landscape</w:t>
      </w:r>
      <w:r w:rsidR="00E613D3">
        <w:rPr>
          <w:rFonts w:ascii="Times New Roman" w:hAnsi="Times New Roman"/>
          <w:sz w:val="24"/>
          <w:szCs w:val="24"/>
          <w:lang w:val="sr-Latn-CS"/>
        </w:rPr>
        <w:t xml:space="preserve">; </w:t>
      </w:r>
      <w:r w:rsidRPr="00042685">
        <w:rPr>
          <w:rFonts w:ascii="Times New Roman" w:hAnsi="Times New Roman"/>
          <w:sz w:val="24"/>
          <w:szCs w:val="24"/>
          <w:lang w:val="sr-Latn-CS"/>
        </w:rPr>
        <w:t>Sustainable development of environmental ecology.</w:t>
      </w:r>
    </w:p>
    <w:p w:rsidR="003B4FE9" w:rsidRPr="00E613D3" w:rsidRDefault="003B4FE9" w:rsidP="004029F4">
      <w:pPr>
        <w:pStyle w:val="ListParagraph"/>
        <w:tabs>
          <w:tab w:val="left" w:pos="709"/>
        </w:tabs>
        <w:spacing w:after="0"/>
        <w:ind w:left="0"/>
        <w:jc w:val="both"/>
        <w:rPr>
          <w:rFonts w:ascii="Times New Roman" w:hAnsi="Times New Roman"/>
          <w:sz w:val="24"/>
          <w:szCs w:val="24"/>
          <w:u w:val="single"/>
          <w:lang w:val="sr-Latn-CS"/>
        </w:rPr>
      </w:pPr>
      <w:r w:rsidRPr="00E613D3">
        <w:rPr>
          <w:rFonts w:ascii="Times New Roman" w:hAnsi="Times New Roman"/>
          <w:sz w:val="24"/>
          <w:szCs w:val="24"/>
          <w:u w:val="single"/>
          <w:lang w:val="sr-Latn-CS"/>
        </w:rPr>
        <w:t>Documentation of heritage</w:t>
      </w:r>
    </w:p>
    <w:p w:rsidR="003B4FE9" w:rsidRPr="00042685" w:rsidRDefault="007E4C44" w:rsidP="004029F4">
      <w:pPr>
        <w:pStyle w:val="ListParagraph"/>
        <w:tabs>
          <w:tab w:val="left" w:pos="709"/>
        </w:tabs>
        <w:spacing w:after="0"/>
        <w:ind w:left="0"/>
        <w:jc w:val="both"/>
        <w:rPr>
          <w:rFonts w:ascii="Times New Roman" w:hAnsi="Times New Roman"/>
          <w:sz w:val="24"/>
          <w:szCs w:val="24"/>
          <w:lang w:val="sr-Latn-CS"/>
        </w:rPr>
      </w:pPr>
      <w:r>
        <w:rPr>
          <w:rFonts w:ascii="Times New Roman" w:hAnsi="Times New Roman"/>
          <w:sz w:val="24"/>
          <w:szCs w:val="24"/>
          <w:lang w:val="sr-Latn-CS"/>
        </w:rPr>
        <w:t>The r</w:t>
      </w:r>
      <w:r w:rsidR="003B4FE9" w:rsidRPr="00042685">
        <w:rPr>
          <w:rFonts w:ascii="Times New Roman" w:hAnsi="Times New Roman"/>
          <w:sz w:val="24"/>
          <w:szCs w:val="24"/>
          <w:lang w:val="sr-Latn-CS"/>
        </w:rPr>
        <w:t>esults of system development documentation for cultural and natural heritage;</w:t>
      </w:r>
      <w:r w:rsidR="00E613D3" w:rsidRPr="00E613D3">
        <w:t xml:space="preserve"> </w:t>
      </w:r>
      <w:r>
        <w:t xml:space="preserve">The </w:t>
      </w:r>
      <w:r>
        <w:rPr>
          <w:rFonts w:ascii="Times New Roman" w:hAnsi="Times New Roman"/>
          <w:sz w:val="24"/>
          <w:szCs w:val="24"/>
          <w:lang w:val="sr-Latn-CS"/>
        </w:rPr>
        <w:t>a</w:t>
      </w:r>
      <w:r w:rsidR="00E613D3" w:rsidRPr="00E613D3">
        <w:rPr>
          <w:rFonts w:ascii="Times New Roman" w:hAnsi="Times New Roman"/>
          <w:sz w:val="24"/>
          <w:szCs w:val="24"/>
          <w:lang w:val="sr-Latn-CS"/>
        </w:rPr>
        <w:t>pplication of new techniques and technologies in the documentation of heritage</w:t>
      </w:r>
      <w:r>
        <w:rPr>
          <w:rFonts w:ascii="Times New Roman" w:hAnsi="Times New Roman"/>
          <w:sz w:val="24"/>
          <w:szCs w:val="24"/>
          <w:lang w:val="sr-Latn-CS"/>
        </w:rPr>
        <w:t>;</w:t>
      </w:r>
    </w:p>
    <w:p w:rsidR="003B4FE9" w:rsidRPr="009F60D9" w:rsidRDefault="003B4FE9" w:rsidP="004029F4">
      <w:pPr>
        <w:pStyle w:val="ListParagraph"/>
        <w:tabs>
          <w:tab w:val="left" w:pos="709"/>
        </w:tabs>
        <w:spacing w:after="0"/>
        <w:ind w:left="0"/>
        <w:jc w:val="both"/>
        <w:rPr>
          <w:rStyle w:val="longtext"/>
          <w:rFonts w:ascii="Times New Roman" w:hAnsi="Times New Roman"/>
          <w:b/>
          <w:sz w:val="24"/>
          <w:szCs w:val="24"/>
          <w:lang w:val="sr-Latn-CS"/>
        </w:rPr>
      </w:pPr>
      <w:r w:rsidRPr="00042685">
        <w:rPr>
          <w:rFonts w:ascii="Times New Roman" w:hAnsi="Times New Roman"/>
          <w:sz w:val="24"/>
          <w:szCs w:val="24"/>
          <w:lang w:val="sr-Latn-CS"/>
        </w:rPr>
        <w:t>Development of advanced methods and data processing systems</w:t>
      </w:r>
      <w:r w:rsidRPr="00042685">
        <w:rPr>
          <w:rFonts w:ascii="Times New Roman" w:hAnsi="Times New Roman"/>
          <w:b/>
          <w:sz w:val="24"/>
          <w:szCs w:val="24"/>
          <w:lang w:val="sr-Latn-CS"/>
        </w:rPr>
        <w:t>.</w:t>
      </w:r>
    </w:p>
    <w:p w:rsidR="003B4FE9" w:rsidRPr="002A310A" w:rsidRDefault="003B4FE9" w:rsidP="004029F4">
      <w:pPr>
        <w:pStyle w:val="ListParagraph"/>
        <w:tabs>
          <w:tab w:val="left" w:pos="709"/>
        </w:tabs>
        <w:spacing w:after="0"/>
        <w:ind w:left="0"/>
        <w:jc w:val="both"/>
        <w:rPr>
          <w:rStyle w:val="longtext"/>
          <w:rFonts w:ascii="Times New Roman" w:hAnsi="Times New Roman"/>
          <w:sz w:val="24"/>
          <w:szCs w:val="24"/>
          <w:u w:val="single"/>
          <w:shd w:val="clear" w:color="auto" w:fill="FFFFFF"/>
        </w:rPr>
      </w:pPr>
      <w:r w:rsidRPr="002A310A">
        <w:rPr>
          <w:rStyle w:val="longtext"/>
          <w:rFonts w:ascii="Times New Roman" w:hAnsi="Times New Roman"/>
          <w:sz w:val="24"/>
          <w:szCs w:val="24"/>
          <w:u w:val="single"/>
          <w:shd w:val="clear" w:color="auto" w:fill="FFFFFF"/>
        </w:rPr>
        <w:t>Security heritage</w:t>
      </w:r>
    </w:p>
    <w:p w:rsidR="003B4FE9" w:rsidRPr="00042685" w:rsidRDefault="003B4FE9" w:rsidP="004029F4">
      <w:pPr>
        <w:pStyle w:val="ListParagraph"/>
        <w:tabs>
          <w:tab w:val="left" w:pos="709"/>
        </w:tabs>
        <w:spacing w:after="0"/>
        <w:ind w:left="0"/>
        <w:jc w:val="both"/>
        <w:rPr>
          <w:rStyle w:val="longtext"/>
          <w:rFonts w:ascii="Times New Roman" w:hAnsi="Times New Roman"/>
          <w:sz w:val="24"/>
          <w:szCs w:val="24"/>
          <w:shd w:val="clear" w:color="auto" w:fill="FFFFFF"/>
        </w:rPr>
      </w:pPr>
      <w:r w:rsidRPr="00042685">
        <w:rPr>
          <w:rStyle w:val="longtext"/>
          <w:rFonts w:ascii="Times New Roman" w:hAnsi="Times New Roman"/>
          <w:sz w:val="24"/>
          <w:szCs w:val="24"/>
          <w:shd w:val="clear" w:color="auto" w:fill="FFFFFF"/>
        </w:rPr>
        <w:t>Results in the field of system security heritage;</w:t>
      </w:r>
    </w:p>
    <w:p w:rsidR="003B4FE9" w:rsidRDefault="003B4FE9" w:rsidP="004029F4">
      <w:pPr>
        <w:pStyle w:val="ListParagraph"/>
        <w:tabs>
          <w:tab w:val="left" w:pos="709"/>
        </w:tabs>
        <w:spacing w:after="0"/>
        <w:ind w:left="0"/>
        <w:jc w:val="both"/>
        <w:rPr>
          <w:rStyle w:val="longtext"/>
          <w:rFonts w:ascii="Times New Roman" w:hAnsi="Times New Roman"/>
          <w:b/>
          <w:i/>
          <w:sz w:val="24"/>
          <w:szCs w:val="24"/>
          <w:shd w:val="clear" w:color="auto" w:fill="FFFFFF"/>
        </w:rPr>
      </w:pPr>
      <w:r w:rsidRPr="006806CD">
        <w:rPr>
          <w:rStyle w:val="longtext"/>
          <w:rFonts w:ascii="Times New Roman" w:hAnsi="Times New Roman"/>
          <w:b/>
          <w:i/>
          <w:sz w:val="24"/>
          <w:szCs w:val="24"/>
          <w:shd w:val="clear" w:color="auto" w:fill="FFFFFF"/>
        </w:rPr>
        <w:t>Emergency Situations</w:t>
      </w:r>
    </w:p>
    <w:p w:rsidR="003B4FE9" w:rsidRPr="00042685" w:rsidRDefault="003B4FE9" w:rsidP="004029F4">
      <w:pPr>
        <w:pStyle w:val="ListParagraph"/>
        <w:tabs>
          <w:tab w:val="left" w:pos="709"/>
        </w:tabs>
        <w:spacing w:after="0"/>
        <w:ind w:left="0"/>
        <w:jc w:val="both"/>
        <w:rPr>
          <w:rStyle w:val="longtext"/>
          <w:rFonts w:ascii="Times New Roman" w:hAnsi="Times New Roman"/>
          <w:sz w:val="24"/>
          <w:szCs w:val="24"/>
          <w:shd w:val="clear" w:color="auto" w:fill="FFFFFF"/>
        </w:rPr>
      </w:pPr>
      <w:r w:rsidRPr="00042685">
        <w:rPr>
          <w:rStyle w:val="longtext"/>
          <w:rFonts w:ascii="Times New Roman" w:hAnsi="Times New Roman"/>
          <w:sz w:val="24"/>
          <w:szCs w:val="24"/>
          <w:shd w:val="clear" w:color="auto" w:fill="FFFFFF"/>
        </w:rPr>
        <w:t>Fire, floods, storms and strong winds, earthquakes, terrorism, vandalism, war circumstances.</w:t>
      </w:r>
    </w:p>
    <w:p w:rsidR="003B4FE9" w:rsidRPr="006806CD" w:rsidRDefault="0098366A" w:rsidP="004029F4">
      <w:pPr>
        <w:pStyle w:val="ListParagraph"/>
        <w:tabs>
          <w:tab w:val="left" w:pos="709"/>
        </w:tabs>
        <w:spacing w:after="0"/>
        <w:ind w:left="0"/>
        <w:jc w:val="both"/>
        <w:rPr>
          <w:rStyle w:val="longtext"/>
          <w:rFonts w:ascii="Times New Roman" w:hAnsi="Times New Roman"/>
          <w:b/>
          <w:i/>
          <w:sz w:val="24"/>
          <w:szCs w:val="24"/>
          <w:shd w:val="clear" w:color="auto" w:fill="FFFFFF"/>
        </w:rPr>
      </w:pPr>
      <w:r>
        <w:rPr>
          <w:rStyle w:val="longtext"/>
          <w:rFonts w:ascii="Times New Roman" w:hAnsi="Times New Roman"/>
          <w:b/>
          <w:i/>
          <w:sz w:val="24"/>
          <w:szCs w:val="24"/>
          <w:shd w:val="clear" w:color="auto" w:fill="FFFFFF"/>
        </w:rPr>
        <w:lastRenderedPageBreak/>
        <w:t>Iilegal</w:t>
      </w:r>
      <w:r w:rsidR="003B4FE9" w:rsidRPr="006806CD">
        <w:rPr>
          <w:rStyle w:val="longtext"/>
          <w:rFonts w:ascii="Times New Roman" w:hAnsi="Times New Roman"/>
          <w:b/>
          <w:i/>
          <w:sz w:val="24"/>
          <w:szCs w:val="24"/>
          <w:shd w:val="clear" w:color="auto" w:fill="FFFFFF"/>
        </w:rPr>
        <w:t xml:space="preserve"> actions</w:t>
      </w:r>
    </w:p>
    <w:p w:rsidR="003B4FE9" w:rsidRPr="006806CD" w:rsidRDefault="003B4FE9" w:rsidP="004029F4">
      <w:pPr>
        <w:pStyle w:val="ListParagraph"/>
        <w:tabs>
          <w:tab w:val="left" w:pos="709"/>
        </w:tabs>
        <w:spacing w:after="0"/>
        <w:ind w:left="0"/>
        <w:jc w:val="both"/>
        <w:rPr>
          <w:rStyle w:val="longtext"/>
          <w:rFonts w:ascii="Times New Roman" w:hAnsi="Times New Roman"/>
          <w:sz w:val="24"/>
          <w:szCs w:val="24"/>
          <w:shd w:val="clear" w:color="auto" w:fill="FFFFFF"/>
        </w:rPr>
      </w:pPr>
      <w:r w:rsidRPr="006806CD">
        <w:rPr>
          <w:rStyle w:val="longtext"/>
          <w:rFonts w:ascii="Times New Roman" w:hAnsi="Times New Roman"/>
          <w:sz w:val="24"/>
          <w:szCs w:val="24"/>
          <w:shd w:val="clear" w:color="auto" w:fill="FFFFFF"/>
        </w:rPr>
        <w:t>Illegal trafficking, robbery object inheritance, forgery, illegal construction, illegal archaeological excavations.</w:t>
      </w:r>
    </w:p>
    <w:p w:rsidR="003B4FE9" w:rsidRPr="006806CD" w:rsidRDefault="003B4FE9" w:rsidP="004029F4">
      <w:pPr>
        <w:pStyle w:val="ListParagraph"/>
        <w:tabs>
          <w:tab w:val="left" w:pos="709"/>
        </w:tabs>
        <w:spacing w:after="0"/>
        <w:ind w:left="0"/>
        <w:jc w:val="both"/>
        <w:rPr>
          <w:rStyle w:val="longtext"/>
          <w:rFonts w:ascii="Times New Roman" w:hAnsi="Times New Roman"/>
          <w:b/>
          <w:i/>
          <w:sz w:val="24"/>
          <w:szCs w:val="24"/>
          <w:shd w:val="clear" w:color="auto" w:fill="FFFFFF"/>
        </w:rPr>
      </w:pPr>
      <w:r w:rsidRPr="006806CD">
        <w:rPr>
          <w:rStyle w:val="longtext"/>
          <w:rFonts w:ascii="Times New Roman" w:hAnsi="Times New Roman"/>
          <w:b/>
          <w:i/>
          <w:sz w:val="24"/>
          <w:szCs w:val="24"/>
          <w:shd w:val="clear" w:color="auto" w:fill="FFFFFF"/>
        </w:rPr>
        <w:t>Improper professional intervention on heritage</w:t>
      </w:r>
    </w:p>
    <w:p w:rsidR="003B4FE9" w:rsidRPr="006806CD" w:rsidRDefault="003B4FE9" w:rsidP="004029F4">
      <w:pPr>
        <w:pStyle w:val="ListParagraph"/>
        <w:tabs>
          <w:tab w:val="left" w:pos="709"/>
        </w:tabs>
        <w:spacing w:after="0"/>
        <w:ind w:left="0"/>
        <w:jc w:val="both"/>
        <w:rPr>
          <w:rStyle w:val="longtext"/>
          <w:rFonts w:ascii="Times New Roman" w:hAnsi="Times New Roman"/>
          <w:sz w:val="24"/>
          <w:szCs w:val="24"/>
          <w:shd w:val="clear" w:color="auto" w:fill="FFFFFF"/>
        </w:rPr>
      </w:pPr>
      <w:r w:rsidRPr="006806CD">
        <w:rPr>
          <w:rStyle w:val="longtext"/>
          <w:rFonts w:ascii="Times New Roman" w:hAnsi="Times New Roman"/>
          <w:sz w:val="24"/>
          <w:szCs w:val="24"/>
          <w:shd w:val="clear" w:color="auto" w:fill="FFFFFF"/>
        </w:rPr>
        <w:t>Inappropriate conservation interventions</w:t>
      </w:r>
      <w:r w:rsidR="002A310A">
        <w:rPr>
          <w:rStyle w:val="longtext"/>
          <w:rFonts w:ascii="Times New Roman" w:hAnsi="Times New Roman"/>
          <w:sz w:val="24"/>
          <w:szCs w:val="24"/>
          <w:shd w:val="clear" w:color="auto" w:fill="FFFFFF"/>
        </w:rPr>
        <w:t xml:space="preserve">; </w:t>
      </w:r>
      <w:r w:rsidRPr="006806CD">
        <w:rPr>
          <w:rStyle w:val="longtext"/>
          <w:rFonts w:ascii="Times New Roman" w:hAnsi="Times New Roman"/>
          <w:sz w:val="24"/>
          <w:szCs w:val="24"/>
          <w:shd w:val="clear" w:color="auto" w:fill="FFFFFF"/>
        </w:rPr>
        <w:t>Inadequate valorization of heritage</w:t>
      </w:r>
      <w:r w:rsidR="002A310A">
        <w:rPr>
          <w:rStyle w:val="longtext"/>
          <w:rFonts w:ascii="Times New Roman" w:hAnsi="Times New Roman"/>
          <w:sz w:val="24"/>
          <w:szCs w:val="24"/>
          <w:shd w:val="clear" w:color="auto" w:fill="FFFFFF"/>
        </w:rPr>
        <w:t xml:space="preserve">; </w:t>
      </w:r>
      <w:r w:rsidRPr="006806CD">
        <w:rPr>
          <w:rStyle w:val="longtext"/>
          <w:rFonts w:ascii="Times New Roman" w:hAnsi="Times New Roman"/>
          <w:sz w:val="24"/>
          <w:szCs w:val="24"/>
          <w:shd w:val="clear" w:color="auto" w:fill="FFFFFF"/>
        </w:rPr>
        <w:t>Inadequate presentation, promotion and inclusion of heritage in modern life, and others.</w:t>
      </w:r>
    </w:p>
    <w:p w:rsidR="00F53BC7" w:rsidRDefault="00F53BC7" w:rsidP="004029F4">
      <w:pPr>
        <w:tabs>
          <w:tab w:val="left" w:pos="709"/>
        </w:tabs>
        <w:spacing w:after="0"/>
        <w:jc w:val="both"/>
        <w:rPr>
          <w:rFonts w:ascii="Times New Roman" w:hAnsi="Times New Roman"/>
          <w:b/>
          <w:sz w:val="24"/>
          <w:szCs w:val="24"/>
          <w:lang w:val="sr-Latn-CS"/>
        </w:rPr>
      </w:pPr>
    </w:p>
    <w:p w:rsidR="002A310A" w:rsidRPr="002A310A" w:rsidRDefault="002A310A" w:rsidP="004029F4">
      <w:pPr>
        <w:tabs>
          <w:tab w:val="left" w:pos="709"/>
        </w:tabs>
        <w:spacing w:after="0"/>
        <w:jc w:val="both"/>
        <w:rPr>
          <w:rFonts w:ascii="Times New Roman" w:hAnsi="Times New Roman"/>
          <w:b/>
          <w:sz w:val="24"/>
          <w:szCs w:val="24"/>
          <w:lang w:val="sr-Latn-CS"/>
        </w:rPr>
      </w:pPr>
      <w:r w:rsidRPr="002A310A">
        <w:rPr>
          <w:rFonts w:ascii="Times New Roman" w:hAnsi="Times New Roman"/>
          <w:b/>
          <w:sz w:val="24"/>
          <w:szCs w:val="24"/>
          <w:lang w:val="sr-Latn-CS"/>
        </w:rPr>
        <w:t>Parallel activities</w:t>
      </w:r>
    </w:p>
    <w:p w:rsidR="00D05653" w:rsidRPr="00D05653" w:rsidRDefault="00D05653" w:rsidP="004029F4">
      <w:pPr>
        <w:tabs>
          <w:tab w:val="left" w:pos="709"/>
        </w:tabs>
        <w:spacing w:after="0"/>
        <w:jc w:val="both"/>
        <w:rPr>
          <w:rFonts w:ascii="Times New Roman" w:hAnsi="Times New Roman"/>
          <w:sz w:val="24"/>
          <w:szCs w:val="24"/>
          <w:lang w:val="sr-Latn-CS"/>
        </w:rPr>
      </w:pPr>
      <w:r w:rsidRPr="00D05653">
        <w:rPr>
          <w:rFonts w:ascii="Times New Roman" w:hAnsi="Times New Roman"/>
          <w:sz w:val="24"/>
          <w:szCs w:val="24"/>
          <w:lang w:val="sr-Latn-CS"/>
        </w:rPr>
        <w:t>Poster Session</w:t>
      </w:r>
      <w:r>
        <w:rPr>
          <w:rFonts w:ascii="Times New Roman" w:hAnsi="Times New Roman"/>
          <w:sz w:val="24"/>
          <w:szCs w:val="24"/>
          <w:lang w:val="sr-Latn-CS"/>
        </w:rPr>
        <w:t xml:space="preserve">, </w:t>
      </w:r>
      <w:r w:rsidRPr="00D05653">
        <w:rPr>
          <w:rFonts w:ascii="Times New Roman" w:hAnsi="Times New Roman"/>
          <w:sz w:val="24"/>
          <w:szCs w:val="24"/>
          <w:lang w:val="sr-Latn-CS"/>
        </w:rPr>
        <w:t xml:space="preserve"> Section for presentations</w:t>
      </w:r>
      <w:r>
        <w:rPr>
          <w:rFonts w:ascii="Times New Roman" w:hAnsi="Times New Roman"/>
          <w:sz w:val="24"/>
          <w:szCs w:val="24"/>
          <w:lang w:val="sr-Latn-CS"/>
        </w:rPr>
        <w:t xml:space="preserve">, </w:t>
      </w:r>
      <w:r w:rsidRPr="00D05653">
        <w:rPr>
          <w:rFonts w:ascii="Times New Roman" w:hAnsi="Times New Roman"/>
          <w:sz w:val="24"/>
          <w:szCs w:val="24"/>
          <w:lang w:val="sr-Latn-CS"/>
        </w:rPr>
        <w:t xml:space="preserve"> Fair (publications, copies, replicas, informational and promotional materials, professional equipment and materials, etc.).</w:t>
      </w:r>
    </w:p>
    <w:p w:rsidR="00D05653" w:rsidRPr="006806CD" w:rsidRDefault="00D05653" w:rsidP="004029F4">
      <w:pPr>
        <w:spacing w:after="0"/>
        <w:jc w:val="both"/>
        <w:rPr>
          <w:rFonts w:ascii="Times New Roman" w:hAnsi="Times New Roman"/>
          <w:b/>
          <w:sz w:val="24"/>
          <w:szCs w:val="24"/>
          <w:shd w:val="clear" w:color="auto" w:fill="FFFFFF"/>
        </w:rPr>
      </w:pPr>
      <w:r w:rsidRPr="006806CD">
        <w:rPr>
          <w:rFonts w:ascii="Times New Roman" w:hAnsi="Times New Roman"/>
          <w:b/>
          <w:sz w:val="24"/>
          <w:szCs w:val="24"/>
          <w:shd w:val="clear" w:color="auto" w:fill="FFFFFF"/>
        </w:rPr>
        <w:t>Round tables and workshops during the conference</w:t>
      </w:r>
    </w:p>
    <w:p w:rsidR="00D05653" w:rsidRPr="00EF44BE" w:rsidRDefault="00D05653" w:rsidP="004029F4">
      <w:pPr>
        <w:spacing w:after="0"/>
        <w:jc w:val="both"/>
        <w:rPr>
          <w:rFonts w:ascii="Times New Roman" w:hAnsi="Times New Roman"/>
          <w:sz w:val="24"/>
          <w:szCs w:val="24"/>
          <w:shd w:val="clear" w:color="auto" w:fill="FFFFFF"/>
        </w:rPr>
      </w:pPr>
      <w:r w:rsidRPr="00EF44BE">
        <w:rPr>
          <w:rFonts w:ascii="Times New Roman" w:hAnsi="Times New Roman"/>
          <w:sz w:val="24"/>
          <w:szCs w:val="24"/>
          <w:shd w:val="clear" w:color="auto" w:fill="FFFFFF"/>
        </w:rPr>
        <w:t>Workshop "Methods of preservation and protection of intangible heritage '</w:t>
      </w:r>
    </w:p>
    <w:p w:rsidR="00D05653" w:rsidRDefault="00D05653" w:rsidP="004029F4">
      <w:pPr>
        <w:spacing w:after="0"/>
        <w:jc w:val="both"/>
        <w:rPr>
          <w:rFonts w:ascii="Times New Roman" w:hAnsi="Times New Roman"/>
          <w:sz w:val="24"/>
          <w:szCs w:val="24"/>
          <w:shd w:val="clear" w:color="auto" w:fill="FFFFFF"/>
        </w:rPr>
      </w:pPr>
      <w:r w:rsidRPr="00EF44BE">
        <w:rPr>
          <w:rFonts w:ascii="Times New Roman" w:hAnsi="Times New Roman"/>
          <w:sz w:val="24"/>
          <w:szCs w:val="24"/>
          <w:shd w:val="clear" w:color="auto" w:fill="FFFFFF"/>
        </w:rPr>
        <w:t>Workshop - Application of new technologies in research, conservation, documentation, presentation, promotion of heritage</w:t>
      </w:r>
      <w:r>
        <w:rPr>
          <w:rFonts w:ascii="Times New Roman" w:hAnsi="Times New Roman"/>
          <w:sz w:val="24"/>
          <w:szCs w:val="24"/>
          <w:shd w:val="clear" w:color="auto" w:fill="FFFFFF"/>
        </w:rPr>
        <w:t>.</w:t>
      </w:r>
    </w:p>
    <w:p w:rsidR="00DC02D8" w:rsidRPr="005C6724" w:rsidRDefault="00DC02D8" w:rsidP="004029F4">
      <w:pPr>
        <w:spacing w:after="0"/>
        <w:jc w:val="both"/>
        <w:rPr>
          <w:rStyle w:val="longtext"/>
          <w:rFonts w:ascii="Times New Roman" w:hAnsi="Times New Roman"/>
          <w:b/>
          <w:sz w:val="24"/>
          <w:szCs w:val="24"/>
          <w:shd w:val="clear" w:color="auto" w:fill="FFFFFF"/>
        </w:rPr>
      </w:pPr>
    </w:p>
    <w:p w:rsidR="00596CA4" w:rsidRPr="00EF44BE" w:rsidRDefault="00596CA4" w:rsidP="004029F4">
      <w:pPr>
        <w:jc w:val="both"/>
        <w:rPr>
          <w:rFonts w:ascii="Times New Roman" w:hAnsi="Times New Roman"/>
          <w:b/>
          <w:sz w:val="24"/>
          <w:szCs w:val="24"/>
          <w:shd w:val="clear" w:color="auto" w:fill="FFFFFF"/>
        </w:rPr>
      </w:pPr>
      <w:r w:rsidRPr="00EF44BE">
        <w:rPr>
          <w:rFonts w:ascii="Times New Roman" w:hAnsi="Times New Roman"/>
          <w:b/>
          <w:sz w:val="24"/>
          <w:szCs w:val="24"/>
          <w:shd w:val="clear" w:color="auto" w:fill="FFFFFF"/>
        </w:rPr>
        <w:t>Excursion program</w:t>
      </w:r>
    </w:p>
    <w:p w:rsidR="00596CA4" w:rsidRPr="00EF44BE" w:rsidRDefault="00596CA4" w:rsidP="004029F4">
      <w:pPr>
        <w:spacing w:after="0"/>
        <w:jc w:val="both"/>
        <w:rPr>
          <w:rFonts w:ascii="Times New Roman" w:hAnsi="Times New Roman"/>
          <w:b/>
          <w:i/>
          <w:sz w:val="24"/>
          <w:szCs w:val="24"/>
          <w:shd w:val="clear" w:color="auto" w:fill="FFFFFF"/>
        </w:rPr>
      </w:pPr>
      <w:r w:rsidRPr="00EF44BE">
        <w:rPr>
          <w:rFonts w:ascii="Times New Roman" w:hAnsi="Times New Roman"/>
          <w:b/>
          <w:i/>
          <w:sz w:val="24"/>
          <w:szCs w:val="24"/>
          <w:shd w:val="clear" w:color="auto" w:fill="FFFFFF"/>
        </w:rPr>
        <w:t>The duration of the working part of the Conference:</w:t>
      </w:r>
    </w:p>
    <w:p w:rsidR="00596CA4" w:rsidRPr="00EF44BE" w:rsidRDefault="00596CA4" w:rsidP="004029F4">
      <w:pPr>
        <w:spacing w:after="0"/>
        <w:jc w:val="both"/>
        <w:rPr>
          <w:rFonts w:ascii="Times New Roman" w:hAnsi="Times New Roman"/>
          <w:sz w:val="24"/>
          <w:szCs w:val="24"/>
          <w:shd w:val="clear" w:color="auto" w:fill="FFFFFF"/>
        </w:rPr>
      </w:pPr>
      <w:r w:rsidRPr="00EF44BE">
        <w:rPr>
          <w:rFonts w:ascii="Times New Roman" w:hAnsi="Times New Roman"/>
          <w:sz w:val="24"/>
          <w:szCs w:val="24"/>
          <w:shd w:val="clear" w:color="auto" w:fill="FFFFFF"/>
        </w:rPr>
        <w:t>Tour of cultural and historical monuments, museums, galleries, archaeological site in Belgrade.</w:t>
      </w:r>
    </w:p>
    <w:p w:rsidR="00596CA4" w:rsidRDefault="00596CA4" w:rsidP="004029F4">
      <w:pPr>
        <w:spacing w:after="0"/>
        <w:jc w:val="both"/>
        <w:rPr>
          <w:rFonts w:ascii="Times New Roman" w:hAnsi="Times New Roman"/>
          <w:sz w:val="24"/>
          <w:szCs w:val="24"/>
          <w:shd w:val="clear" w:color="auto" w:fill="FFFFFF"/>
        </w:rPr>
      </w:pPr>
      <w:r w:rsidRPr="00EF44BE">
        <w:rPr>
          <w:rFonts w:ascii="Times New Roman" w:hAnsi="Times New Roman"/>
          <w:b/>
          <w:i/>
          <w:sz w:val="24"/>
          <w:szCs w:val="24"/>
          <w:shd w:val="clear" w:color="auto" w:fill="FFFFFF"/>
        </w:rPr>
        <w:t>Excursion after the conference</w:t>
      </w:r>
      <w:r w:rsidRPr="00EF44BE">
        <w:rPr>
          <w:rFonts w:ascii="Times New Roman" w:hAnsi="Times New Roman"/>
          <w:sz w:val="24"/>
          <w:szCs w:val="24"/>
          <w:shd w:val="clear" w:color="auto" w:fill="FFFFFF"/>
        </w:rPr>
        <w:t>, the third day of the Conference:</w:t>
      </w:r>
    </w:p>
    <w:p w:rsidR="00596CA4" w:rsidRDefault="00596CA4" w:rsidP="004029F4">
      <w:pPr>
        <w:spacing w:after="0"/>
        <w:jc w:val="both"/>
        <w:rPr>
          <w:rFonts w:ascii="Times New Roman" w:hAnsi="Times New Roman"/>
          <w:sz w:val="24"/>
          <w:szCs w:val="24"/>
          <w:shd w:val="clear" w:color="auto" w:fill="FFFFFF"/>
        </w:rPr>
      </w:pPr>
      <w:r w:rsidRPr="00EF44BE">
        <w:rPr>
          <w:rFonts w:ascii="Times New Roman" w:hAnsi="Times New Roman"/>
          <w:sz w:val="24"/>
          <w:szCs w:val="24"/>
          <w:shd w:val="clear" w:color="auto" w:fill="FFFFFF"/>
        </w:rPr>
        <w:t>Manastir Krušedol, Sremski Karlovci, Novi Sad and Kulpin</w:t>
      </w:r>
      <w:r w:rsidR="005C3D3E">
        <w:rPr>
          <w:rFonts w:ascii="Times New Roman" w:hAnsi="Times New Roman"/>
          <w:sz w:val="24"/>
          <w:szCs w:val="24"/>
          <w:shd w:val="clear" w:color="auto" w:fill="FFFFFF"/>
        </w:rPr>
        <w:t>.</w:t>
      </w:r>
    </w:p>
    <w:p w:rsidR="00DC02D8" w:rsidRPr="005C6724" w:rsidRDefault="00DC02D8" w:rsidP="004029F4">
      <w:pPr>
        <w:spacing w:after="0"/>
        <w:jc w:val="both"/>
        <w:rPr>
          <w:rFonts w:ascii="Times New Roman" w:hAnsi="Times New Roman"/>
          <w:b/>
          <w:sz w:val="24"/>
          <w:szCs w:val="24"/>
          <w:shd w:val="clear" w:color="auto" w:fill="FFFFFF"/>
        </w:rPr>
      </w:pPr>
    </w:p>
    <w:p w:rsidR="00596CA4" w:rsidRPr="009F3222" w:rsidRDefault="00596CA4" w:rsidP="004029F4">
      <w:pPr>
        <w:spacing w:after="0"/>
        <w:jc w:val="both"/>
        <w:rPr>
          <w:rFonts w:ascii="Times New Roman" w:hAnsi="Times New Roman"/>
          <w:sz w:val="24"/>
          <w:szCs w:val="24"/>
        </w:rPr>
      </w:pPr>
      <w:r w:rsidRPr="009F3222">
        <w:rPr>
          <w:rFonts w:ascii="Times New Roman" w:hAnsi="Times New Roman"/>
          <w:b/>
          <w:sz w:val="24"/>
          <w:szCs w:val="24"/>
        </w:rPr>
        <w:t xml:space="preserve">The language to be used at the </w:t>
      </w:r>
      <w:r>
        <w:rPr>
          <w:rFonts w:ascii="Times New Roman" w:hAnsi="Times New Roman"/>
          <w:b/>
          <w:sz w:val="24"/>
          <w:szCs w:val="24"/>
        </w:rPr>
        <w:t>C</w:t>
      </w:r>
      <w:r w:rsidRPr="009F3222">
        <w:rPr>
          <w:rFonts w:ascii="Times New Roman" w:hAnsi="Times New Roman"/>
          <w:b/>
          <w:sz w:val="24"/>
          <w:szCs w:val="24"/>
        </w:rPr>
        <w:t>onference</w:t>
      </w:r>
      <w:r w:rsidR="00DC02D8" w:rsidRPr="005C6724">
        <w:rPr>
          <w:rFonts w:ascii="Times New Roman" w:hAnsi="Times New Roman"/>
          <w:b/>
          <w:sz w:val="24"/>
          <w:szCs w:val="24"/>
          <w:shd w:val="clear" w:color="auto" w:fill="FFFFFF"/>
        </w:rPr>
        <w:t xml:space="preserve">:  </w:t>
      </w:r>
      <w:r w:rsidR="007E4C44">
        <w:rPr>
          <w:rFonts w:ascii="Times New Roman" w:hAnsi="Times New Roman"/>
          <w:sz w:val="24"/>
          <w:szCs w:val="24"/>
        </w:rPr>
        <w:t>n</w:t>
      </w:r>
      <w:r w:rsidRPr="009F3222">
        <w:rPr>
          <w:rFonts w:ascii="Times New Roman" w:hAnsi="Times New Roman"/>
          <w:sz w:val="24"/>
          <w:szCs w:val="24"/>
        </w:rPr>
        <w:t xml:space="preserve">ative language and </w:t>
      </w:r>
      <w:r w:rsidR="007E4C44">
        <w:rPr>
          <w:rFonts w:ascii="Times New Roman" w:hAnsi="Times New Roman"/>
          <w:sz w:val="24"/>
          <w:szCs w:val="24"/>
        </w:rPr>
        <w:t>e</w:t>
      </w:r>
      <w:r w:rsidRPr="009F3222">
        <w:rPr>
          <w:rFonts w:ascii="Times New Roman" w:hAnsi="Times New Roman"/>
          <w:sz w:val="24"/>
          <w:szCs w:val="24"/>
        </w:rPr>
        <w:t>nglish</w:t>
      </w:r>
    </w:p>
    <w:p w:rsidR="00DC02D8" w:rsidRPr="005C6724" w:rsidRDefault="00DC02D8" w:rsidP="004029F4">
      <w:pPr>
        <w:spacing w:after="0"/>
        <w:jc w:val="both"/>
        <w:rPr>
          <w:rFonts w:ascii="Times New Roman" w:hAnsi="Times New Roman"/>
          <w:sz w:val="24"/>
          <w:szCs w:val="24"/>
          <w:shd w:val="clear" w:color="auto" w:fill="FFFFFF"/>
        </w:rPr>
      </w:pPr>
    </w:p>
    <w:p w:rsidR="00263158" w:rsidRPr="005A03F6" w:rsidRDefault="00263158" w:rsidP="004029F4">
      <w:pPr>
        <w:tabs>
          <w:tab w:val="center" w:pos="4536"/>
        </w:tabs>
        <w:spacing w:after="0"/>
        <w:jc w:val="both"/>
        <w:rPr>
          <w:rFonts w:ascii="Times New Roman" w:hAnsi="Times New Roman"/>
          <w:b/>
          <w:sz w:val="24"/>
          <w:szCs w:val="24"/>
        </w:rPr>
      </w:pPr>
      <w:r w:rsidRPr="005A03F6">
        <w:rPr>
          <w:rFonts w:ascii="Times New Roman" w:hAnsi="Times New Roman"/>
          <w:b/>
          <w:sz w:val="24"/>
          <w:szCs w:val="24"/>
        </w:rPr>
        <w:t>Proceedings of the II</w:t>
      </w:r>
      <w:r>
        <w:rPr>
          <w:rFonts w:ascii="Times New Roman" w:hAnsi="Times New Roman"/>
          <w:b/>
          <w:sz w:val="24"/>
          <w:szCs w:val="24"/>
        </w:rPr>
        <w:t>I</w:t>
      </w:r>
      <w:r w:rsidRPr="005A03F6">
        <w:rPr>
          <w:rFonts w:ascii="Times New Roman" w:hAnsi="Times New Roman"/>
          <w:b/>
          <w:sz w:val="24"/>
          <w:szCs w:val="24"/>
        </w:rPr>
        <w:t xml:space="preserve"> Regional </w:t>
      </w:r>
      <w:r>
        <w:rPr>
          <w:rFonts w:ascii="Times New Roman" w:hAnsi="Times New Roman"/>
          <w:b/>
          <w:sz w:val="24"/>
          <w:szCs w:val="24"/>
        </w:rPr>
        <w:t>S</w:t>
      </w:r>
      <w:r w:rsidRPr="005A03F6">
        <w:rPr>
          <w:rFonts w:ascii="Times New Roman" w:hAnsi="Times New Roman"/>
          <w:b/>
          <w:sz w:val="24"/>
          <w:szCs w:val="24"/>
        </w:rPr>
        <w:t>cientific</w:t>
      </w:r>
      <w:r>
        <w:rPr>
          <w:rFonts w:ascii="Times New Roman" w:hAnsi="Times New Roman"/>
          <w:b/>
          <w:sz w:val="24"/>
          <w:szCs w:val="24"/>
        </w:rPr>
        <w:t xml:space="preserve"> </w:t>
      </w:r>
      <w:r w:rsidRPr="005A03F6">
        <w:rPr>
          <w:rFonts w:ascii="Times New Roman" w:hAnsi="Times New Roman"/>
          <w:b/>
          <w:sz w:val="24"/>
          <w:szCs w:val="24"/>
        </w:rPr>
        <w:t>Conference is being prepared during 2017.</w:t>
      </w:r>
    </w:p>
    <w:p w:rsidR="00263158" w:rsidRPr="005A03F6" w:rsidRDefault="00263158" w:rsidP="004029F4">
      <w:pPr>
        <w:tabs>
          <w:tab w:val="center" w:pos="4536"/>
        </w:tabs>
        <w:spacing w:after="0"/>
        <w:jc w:val="both"/>
        <w:rPr>
          <w:rFonts w:ascii="Times New Roman" w:hAnsi="Times New Roman"/>
          <w:b/>
          <w:sz w:val="24"/>
          <w:szCs w:val="24"/>
        </w:rPr>
      </w:pPr>
      <w:r w:rsidRPr="005A03F6">
        <w:rPr>
          <w:rFonts w:ascii="Times New Roman" w:hAnsi="Times New Roman"/>
          <w:b/>
          <w:sz w:val="24"/>
          <w:szCs w:val="24"/>
        </w:rPr>
        <w:t>The deadline for sending texts</w:t>
      </w:r>
      <w:r>
        <w:rPr>
          <w:rFonts w:ascii="Times New Roman" w:hAnsi="Times New Roman"/>
          <w:b/>
          <w:sz w:val="24"/>
          <w:szCs w:val="24"/>
        </w:rPr>
        <w:t xml:space="preserve">, </w:t>
      </w:r>
      <w:r w:rsidRPr="005A03F6">
        <w:rPr>
          <w:rFonts w:ascii="Times New Roman" w:hAnsi="Times New Roman"/>
          <w:b/>
          <w:sz w:val="24"/>
          <w:szCs w:val="24"/>
        </w:rPr>
        <w:t>with an English translation</w:t>
      </w:r>
      <w:r>
        <w:rPr>
          <w:rFonts w:ascii="Times New Roman" w:hAnsi="Times New Roman"/>
          <w:b/>
          <w:sz w:val="24"/>
          <w:szCs w:val="24"/>
        </w:rPr>
        <w:t>is, is April 3</w:t>
      </w:r>
      <w:r w:rsidRPr="005A03F6">
        <w:rPr>
          <w:rFonts w:ascii="Times New Roman" w:hAnsi="Times New Roman"/>
          <w:b/>
          <w:sz w:val="24"/>
          <w:szCs w:val="24"/>
        </w:rPr>
        <w:t>1</w:t>
      </w:r>
      <w:r w:rsidR="0098366A">
        <w:rPr>
          <w:rFonts w:ascii="Times New Roman" w:hAnsi="Times New Roman"/>
          <w:b/>
          <w:sz w:val="24"/>
          <w:szCs w:val="24"/>
        </w:rPr>
        <w:t>,</w:t>
      </w:r>
      <w:r w:rsidRPr="005A03F6">
        <w:rPr>
          <w:rFonts w:ascii="Times New Roman" w:hAnsi="Times New Roman"/>
          <w:b/>
          <w:sz w:val="24"/>
          <w:szCs w:val="24"/>
        </w:rPr>
        <w:t>2017.</w:t>
      </w:r>
    </w:p>
    <w:p w:rsidR="00263158" w:rsidRPr="003756BE" w:rsidRDefault="00263158" w:rsidP="004029F4">
      <w:pPr>
        <w:jc w:val="both"/>
        <w:rPr>
          <w:rFonts w:ascii="Times New Roman" w:hAnsi="Times New Roman"/>
          <w:sz w:val="24"/>
          <w:szCs w:val="24"/>
        </w:rPr>
      </w:pPr>
      <w:r w:rsidRPr="003756BE">
        <w:rPr>
          <w:rFonts w:ascii="Times New Roman" w:hAnsi="Times New Roman"/>
          <w:sz w:val="24"/>
          <w:szCs w:val="24"/>
        </w:rPr>
        <w:t xml:space="preserve">The language to be used for Proceedings of the III Regional Scientific Conference is native language and </w:t>
      </w:r>
      <w:r w:rsidR="005C3D3E">
        <w:rPr>
          <w:rFonts w:ascii="Times New Roman" w:hAnsi="Times New Roman"/>
          <w:sz w:val="24"/>
          <w:szCs w:val="24"/>
        </w:rPr>
        <w:t>English.</w:t>
      </w:r>
    </w:p>
    <w:p w:rsidR="008C0EEC" w:rsidRPr="00E840D4" w:rsidRDefault="008C0EEC" w:rsidP="004029F4">
      <w:pPr>
        <w:spacing w:after="0"/>
        <w:jc w:val="both"/>
        <w:rPr>
          <w:rStyle w:val="longtext"/>
          <w:rFonts w:ascii="Times New Roman" w:hAnsi="Times New Roman"/>
          <w:b/>
          <w:sz w:val="24"/>
          <w:szCs w:val="24"/>
          <w:shd w:val="clear" w:color="auto" w:fill="FFFFFF"/>
        </w:rPr>
      </w:pPr>
      <w:r w:rsidRPr="00E840D4">
        <w:rPr>
          <w:rStyle w:val="longtext"/>
          <w:rFonts w:ascii="Times New Roman" w:hAnsi="Times New Roman"/>
          <w:b/>
          <w:sz w:val="24"/>
          <w:szCs w:val="24"/>
          <w:shd w:val="clear" w:color="auto" w:fill="FFFFFF"/>
        </w:rPr>
        <w:t>Responsible for correspondence and notices</w:t>
      </w:r>
    </w:p>
    <w:p w:rsidR="008C0EEC" w:rsidRPr="00E840D4" w:rsidRDefault="008C0EEC" w:rsidP="004029F4">
      <w:pPr>
        <w:spacing w:after="0"/>
        <w:jc w:val="both"/>
        <w:rPr>
          <w:rStyle w:val="longtext"/>
          <w:rFonts w:ascii="Times New Roman" w:hAnsi="Times New Roman"/>
          <w:b/>
          <w:sz w:val="24"/>
          <w:szCs w:val="24"/>
          <w:shd w:val="clear" w:color="auto" w:fill="FFFFFF"/>
        </w:rPr>
      </w:pPr>
    </w:p>
    <w:p w:rsidR="008C0EEC" w:rsidRPr="00E840D4" w:rsidRDefault="008C0EEC" w:rsidP="004029F4">
      <w:pPr>
        <w:spacing w:after="0"/>
        <w:jc w:val="both"/>
        <w:rPr>
          <w:rStyle w:val="longtext"/>
          <w:rFonts w:ascii="Times New Roman" w:hAnsi="Times New Roman"/>
          <w:sz w:val="24"/>
          <w:szCs w:val="24"/>
          <w:shd w:val="clear" w:color="auto" w:fill="FFFFFF"/>
        </w:rPr>
      </w:pPr>
      <w:r w:rsidRPr="00E840D4">
        <w:rPr>
          <w:rStyle w:val="longtext"/>
          <w:rFonts w:ascii="Times New Roman" w:hAnsi="Times New Roman"/>
          <w:b/>
          <w:sz w:val="24"/>
          <w:szCs w:val="24"/>
          <w:shd w:val="clear" w:color="auto" w:fill="FFFFFF"/>
        </w:rPr>
        <w:t xml:space="preserve">Aleksandar Joksimovic, </w:t>
      </w:r>
      <w:r w:rsidR="00871285">
        <w:rPr>
          <w:rStyle w:val="longtext"/>
          <w:rFonts w:ascii="Times New Roman" w:hAnsi="Times New Roman"/>
          <w:sz w:val="24"/>
          <w:szCs w:val="24"/>
          <w:shd w:val="clear" w:color="auto" w:fill="FFFFFF"/>
        </w:rPr>
        <w:t>contributor</w:t>
      </w:r>
      <w:r w:rsidRPr="00871285">
        <w:rPr>
          <w:rStyle w:val="longtext"/>
          <w:rFonts w:ascii="Times New Roman" w:hAnsi="Times New Roman"/>
          <w:sz w:val="24"/>
          <w:szCs w:val="24"/>
          <w:shd w:val="clear" w:color="auto" w:fill="FFFFFF"/>
        </w:rPr>
        <w:t>,</w:t>
      </w:r>
      <w:r w:rsidRPr="00E840D4">
        <w:rPr>
          <w:rStyle w:val="longtext"/>
          <w:rFonts w:ascii="Times New Roman" w:hAnsi="Times New Roman"/>
          <w:b/>
          <w:sz w:val="24"/>
          <w:szCs w:val="24"/>
          <w:shd w:val="clear" w:color="auto" w:fill="FFFFFF"/>
        </w:rPr>
        <w:t xml:space="preserve"> </w:t>
      </w:r>
      <w:r w:rsidR="0098366A">
        <w:rPr>
          <w:rStyle w:val="longtext"/>
          <w:rFonts w:ascii="Times New Roman" w:hAnsi="Times New Roman"/>
          <w:sz w:val="24"/>
          <w:szCs w:val="24"/>
          <w:shd w:val="clear" w:color="auto" w:fill="FFFFFF"/>
        </w:rPr>
        <w:t>ALFA BK University</w:t>
      </w:r>
    </w:p>
    <w:p w:rsidR="008C0EEC" w:rsidRPr="00E840D4" w:rsidRDefault="008C0EEC" w:rsidP="004029F4">
      <w:pPr>
        <w:spacing w:after="0"/>
        <w:jc w:val="both"/>
        <w:rPr>
          <w:rStyle w:val="longtext"/>
          <w:rFonts w:ascii="Times New Roman" w:hAnsi="Times New Roman"/>
          <w:sz w:val="24"/>
          <w:szCs w:val="24"/>
          <w:shd w:val="clear" w:color="auto" w:fill="FFFFFF"/>
        </w:rPr>
      </w:pPr>
      <w:r w:rsidRPr="00E840D4">
        <w:rPr>
          <w:rStyle w:val="longtext"/>
          <w:rFonts w:ascii="Times New Roman" w:hAnsi="Times New Roman"/>
          <w:sz w:val="24"/>
          <w:szCs w:val="24"/>
          <w:shd w:val="clear" w:color="auto" w:fill="FFFFFF"/>
        </w:rPr>
        <w:t>+ 381 11 26 99 039/214, + 381 63 88 47847</w:t>
      </w:r>
    </w:p>
    <w:p w:rsidR="008C0EEC" w:rsidRPr="008C0EEC" w:rsidRDefault="008C0EEC" w:rsidP="004029F4">
      <w:pPr>
        <w:spacing w:after="0"/>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Email:</w:t>
      </w:r>
      <w:r w:rsidRPr="00E840D4">
        <w:rPr>
          <w:rStyle w:val="longtext"/>
          <w:rFonts w:ascii="Times New Roman" w:hAnsi="Times New Roman"/>
          <w:sz w:val="24"/>
          <w:szCs w:val="24"/>
          <w:shd w:val="clear" w:color="auto" w:fill="FFFFFF"/>
        </w:rPr>
        <w:t xml:space="preserve">  </w:t>
      </w:r>
      <w:r w:rsidR="00EC4C0D" w:rsidRPr="00E840D4">
        <w:rPr>
          <w:rStyle w:val="longtext"/>
          <w:rFonts w:ascii="Times New Roman" w:hAnsi="Times New Roman"/>
          <w:sz w:val="24"/>
          <w:szCs w:val="24"/>
          <w:shd w:val="clear" w:color="auto" w:fill="FFFFFF"/>
        </w:rPr>
        <w:t>r</w:t>
      </w:r>
      <w:r w:rsidR="004C50F0">
        <w:rPr>
          <w:rStyle w:val="longtext"/>
          <w:rFonts w:ascii="Times New Roman" w:hAnsi="Times New Roman"/>
          <w:sz w:val="24"/>
          <w:szCs w:val="24"/>
          <w:shd w:val="clear" w:color="auto" w:fill="FFFFFF"/>
        </w:rPr>
        <w:t>sc.icom</w:t>
      </w:r>
      <w:r w:rsidR="00EC4C0D" w:rsidRPr="00E840D4">
        <w:rPr>
          <w:rStyle w:val="longtext"/>
          <w:rFonts w:ascii="Times New Roman" w:hAnsi="Times New Roman"/>
          <w:sz w:val="24"/>
          <w:szCs w:val="24"/>
          <w:shd w:val="clear" w:color="auto" w:fill="FFFFFF"/>
        </w:rPr>
        <w:t>see</w:t>
      </w:r>
      <w:r w:rsidRPr="00E840D4">
        <w:rPr>
          <w:rStyle w:val="longtext"/>
          <w:rFonts w:ascii="Times New Roman" w:hAnsi="Times New Roman"/>
          <w:sz w:val="24"/>
          <w:szCs w:val="24"/>
          <w:shd w:val="clear" w:color="auto" w:fill="FFFFFF"/>
        </w:rPr>
        <w:t>@alfa.edu.rs</w:t>
      </w:r>
    </w:p>
    <w:p w:rsidR="008C0EEC" w:rsidRDefault="008C0EEC" w:rsidP="004029F4">
      <w:pPr>
        <w:spacing w:after="0"/>
        <w:jc w:val="both"/>
        <w:rPr>
          <w:rStyle w:val="longtext"/>
          <w:rFonts w:ascii="Times New Roman" w:hAnsi="Times New Roman"/>
          <w:sz w:val="24"/>
          <w:szCs w:val="24"/>
          <w:shd w:val="clear" w:color="auto" w:fill="FFFFFF"/>
        </w:rPr>
      </w:pPr>
      <w:r w:rsidRPr="00CE711E">
        <w:rPr>
          <w:rStyle w:val="longtext"/>
          <w:rFonts w:ascii="Times New Roman" w:hAnsi="Times New Roman"/>
          <w:b/>
          <w:sz w:val="24"/>
          <w:szCs w:val="24"/>
          <w:shd w:val="clear" w:color="auto" w:fill="FFFFFF"/>
        </w:rPr>
        <w:t>Iva Ljesar</w:t>
      </w:r>
      <w:r w:rsidRPr="00CE711E">
        <w:rPr>
          <w:rStyle w:val="longtext"/>
          <w:rFonts w:ascii="Times New Roman" w:hAnsi="Times New Roman"/>
          <w:sz w:val="24"/>
          <w:szCs w:val="24"/>
          <w:shd w:val="clear" w:color="auto" w:fill="FFFFFF"/>
        </w:rPr>
        <w:t xml:space="preserve">, asistent, ALFA BK  </w:t>
      </w:r>
      <w:r w:rsidR="0098366A">
        <w:rPr>
          <w:rStyle w:val="longtext"/>
          <w:rFonts w:ascii="Times New Roman" w:hAnsi="Times New Roman"/>
          <w:sz w:val="24"/>
          <w:szCs w:val="24"/>
          <w:shd w:val="clear" w:color="auto" w:fill="FFFFFF"/>
        </w:rPr>
        <w:t>University</w:t>
      </w:r>
      <w:r>
        <w:rPr>
          <w:rStyle w:val="longtext"/>
          <w:rFonts w:ascii="Times New Roman" w:hAnsi="Times New Roman"/>
          <w:sz w:val="24"/>
          <w:szCs w:val="24"/>
          <w:shd w:val="clear" w:color="auto" w:fill="FFFFFF"/>
        </w:rPr>
        <w:t xml:space="preserve">, </w:t>
      </w:r>
    </w:p>
    <w:p w:rsidR="008C0EEC" w:rsidRDefault="008C0EEC" w:rsidP="004029F4">
      <w:pPr>
        <w:spacing w:after="0"/>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+ 381 11 26 99 039/214,  + 381 65 22 53 252</w:t>
      </w:r>
    </w:p>
    <w:p w:rsidR="008C0EEC" w:rsidRPr="006C524B" w:rsidRDefault="008C0EEC" w:rsidP="004029F4">
      <w:pPr>
        <w:spacing w:after="0"/>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 xml:space="preserve">Email: </w:t>
      </w:r>
      <w:r w:rsidRPr="00E840D4">
        <w:rPr>
          <w:rStyle w:val="longtext"/>
          <w:rFonts w:ascii="Times New Roman" w:hAnsi="Times New Roman"/>
          <w:sz w:val="24"/>
          <w:szCs w:val="24"/>
          <w:shd w:val="clear" w:color="auto" w:fill="FFFFFF"/>
        </w:rPr>
        <w:t xml:space="preserve"> </w:t>
      </w:r>
      <w:r w:rsidR="00EC4C0D" w:rsidRPr="00E840D4">
        <w:rPr>
          <w:rStyle w:val="longtext"/>
          <w:rFonts w:ascii="Times New Roman" w:hAnsi="Times New Roman"/>
          <w:sz w:val="24"/>
          <w:szCs w:val="24"/>
          <w:shd w:val="clear" w:color="auto" w:fill="FFFFFF"/>
        </w:rPr>
        <w:t>r</w:t>
      </w:r>
      <w:r w:rsidR="004C50F0">
        <w:rPr>
          <w:rStyle w:val="longtext"/>
          <w:rFonts w:ascii="Times New Roman" w:hAnsi="Times New Roman"/>
          <w:sz w:val="24"/>
          <w:szCs w:val="24"/>
          <w:shd w:val="clear" w:color="auto" w:fill="FFFFFF"/>
        </w:rPr>
        <w:t>sc.icom</w:t>
      </w:r>
      <w:r w:rsidR="00EC4C0D" w:rsidRPr="00E840D4">
        <w:rPr>
          <w:rStyle w:val="longtext"/>
          <w:rFonts w:ascii="Times New Roman" w:hAnsi="Times New Roman"/>
          <w:sz w:val="24"/>
          <w:szCs w:val="24"/>
          <w:shd w:val="clear" w:color="auto" w:fill="FFFFFF"/>
        </w:rPr>
        <w:t xml:space="preserve">see@alfa.edu.rs </w:t>
      </w:r>
      <w:r w:rsidRPr="00E840D4">
        <w:rPr>
          <w:rStyle w:val="longtext"/>
          <w:rFonts w:ascii="Times New Roman" w:hAnsi="Times New Roman"/>
          <w:sz w:val="24"/>
          <w:szCs w:val="24"/>
          <w:shd w:val="clear" w:color="auto" w:fill="FFFFFF"/>
        </w:rPr>
        <w:t>@alfa.edu.rs</w:t>
      </w:r>
    </w:p>
    <w:p w:rsidR="008C0EEC" w:rsidRDefault="008C0EEC" w:rsidP="004029F4">
      <w:pPr>
        <w:spacing w:after="0"/>
        <w:jc w:val="both"/>
        <w:rPr>
          <w:rStyle w:val="longtext"/>
          <w:rFonts w:ascii="Times New Roman" w:hAnsi="Times New Roman"/>
          <w:sz w:val="24"/>
          <w:szCs w:val="24"/>
          <w:shd w:val="clear" w:color="auto" w:fill="FFFFFF"/>
        </w:rPr>
      </w:pPr>
      <w:r w:rsidRPr="00CE711E">
        <w:rPr>
          <w:rStyle w:val="longtext"/>
          <w:rFonts w:ascii="Times New Roman" w:hAnsi="Times New Roman"/>
          <w:b/>
          <w:sz w:val="24"/>
          <w:szCs w:val="24"/>
          <w:shd w:val="clear" w:color="auto" w:fill="FFFFFF"/>
        </w:rPr>
        <w:t>Maja Bjeletić</w:t>
      </w:r>
      <w:r w:rsidRPr="00CE711E">
        <w:rPr>
          <w:rStyle w:val="longtext"/>
          <w:rFonts w:ascii="Times New Roman" w:hAnsi="Times New Roman"/>
          <w:sz w:val="24"/>
          <w:szCs w:val="24"/>
          <w:shd w:val="clear" w:color="auto" w:fill="FFFFFF"/>
        </w:rPr>
        <w:t xml:space="preserve">, poslovni sekretar, ALFA BK  </w:t>
      </w:r>
      <w:r w:rsidR="0098366A">
        <w:rPr>
          <w:rStyle w:val="longtext"/>
          <w:rFonts w:ascii="Times New Roman" w:hAnsi="Times New Roman"/>
          <w:sz w:val="24"/>
          <w:szCs w:val="24"/>
          <w:shd w:val="clear" w:color="auto" w:fill="FFFFFF"/>
        </w:rPr>
        <w:t>University,</w:t>
      </w:r>
    </w:p>
    <w:p w:rsidR="008C0EEC" w:rsidRPr="00CE711E" w:rsidRDefault="008C0EEC" w:rsidP="004029F4">
      <w:pPr>
        <w:spacing w:after="0"/>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+ 381 11 26 99 039,  + 381 64 54 88 515</w:t>
      </w:r>
    </w:p>
    <w:p w:rsidR="008C0EEC" w:rsidRDefault="008C0EEC" w:rsidP="004029F4">
      <w:pPr>
        <w:spacing w:after="0"/>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 xml:space="preserve">Email: </w:t>
      </w:r>
      <w:r w:rsidR="00EC4C0D" w:rsidRPr="00E840D4">
        <w:rPr>
          <w:rStyle w:val="longtext"/>
          <w:rFonts w:ascii="Times New Roman" w:hAnsi="Times New Roman"/>
          <w:sz w:val="24"/>
          <w:szCs w:val="24"/>
          <w:shd w:val="clear" w:color="auto" w:fill="FFFFFF"/>
        </w:rPr>
        <w:t>r</w:t>
      </w:r>
      <w:r w:rsidR="004C50F0">
        <w:rPr>
          <w:rStyle w:val="longtext"/>
          <w:rFonts w:ascii="Times New Roman" w:hAnsi="Times New Roman"/>
          <w:sz w:val="24"/>
          <w:szCs w:val="24"/>
          <w:shd w:val="clear" w:color="auto" w:fill="FFFFFF"/>
        </w:rPr>
        <w:t>sc.icom</w:t>
      </w:r>
      <w:r w:rsidR="00EC4C0D" w:rsidRPr="00E840D4">
        <w:rPr>
          <w:rStyle w:val="longtext"/>
          <w:rFonts w:ascii="Times New Roman" w:hAnsi="Times New Roman"/>
          <w:sz w:val="24"/>
          <w:szCs w:val="24"/>
          <w:shd w:val="clear" w:color="auto" w:fill="FFFFFF"/>
        </w:rPr>
        <w:t>see@alfa.edu.rs</w:t>
      </w:r>
    </w:p>
    <w:p w:rsidR="00DC02D8" w:rsidRDefault="00DC02D8" w:rsidP="004029F4">
      <w:pPr>
        <w:jc w:val="both"/>
      </w:pPr>
    </w:p>
    <w:sectPr w:rsidR="00DC02D8" w:rsidSect="007B0DA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EA" w:rsidRDefault="005D33EA" w:rsidP="00827B34">
      <w:pPr>
        <w:spacing w:after="0" w:line="240" w:lineRule="auto"/>
      </w:pPr>
      <w:r>
        <w:separator/>
      </w:r>
    </w:p>
  </w:endnote>
  <w:endnote w:type="continuationSeparator" w:id="1">
    <w:p w:rsidR="005D33EA" w:rsidRDefault="005D33EA" w:rsidP="00827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7390"/>
      <w:docPartObj>
        <w:docPartGallery w:val="Page Numbers (Bottom of Page)"/>
        <w:docPartUnique/>
      </w:docPartObj>
    </w:sdtPr>
    <w:sdtContent>
      <w:p w:rsidR="00827B34" w:rsidRDefault="00EB608F">
        <w:pPr>
          <w:pStyle w:val="Footer"/>
          <w:jc w:val="right"/>
        </w:pPr>
        <w:fldSimple w:instr=" PAGE   \* MERGEFORMAT ">
          <w:r w:rsidR="00003322">
            <w:rPr>
              <w:noProof/>
            </w:rPr>
            <w:t>2</w:t>
          </w:r>
        </w:fldSimple>
      </w:p>
    </w:sdtContent>
  </w:sdt>
  <w:p w:rsidR="00827B34" w:rsidRDefault="00827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EA" w:rsidRDefault="005D33EA" w:rsidP="00827B34">
      <w:pPr>
        <w:spacing w:after="0" w:line="240" w:lineRule="auto"/>
      </w:pPr>
      <w:r>
        <w:separator/>
      </w:r>
    </w:p>
  </w:footnote>
  <w:footnote w:type="continuationSeparator" w:id="1">
    <w:p w:rsidR="005D33EA" w:rsidRDefault="005D33EA" w:rsidP="00827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C30C2"/>
    <w:multiLevelType w:val="hybridMultilevel"/>
    <w:tmpl w:val="900CC626"/>
    <w:lvl w:ilvl="0" w:tplc="9B0A3EE0">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895F5C"/>
    <w:multiLevelType w:val="hybridMultilevel"/>
    <w:tmpl w:val="2356111A"/>
    <w:lvl w:ilvl="0" w:tplc="EF2A9C2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859D2"/>
    <w:rsid w:val="00001E0D"/>
    <w:rsid w:val="00003322"/>
    <w:rsid w:val="00027C97"/>
    <w:rsid w:val="0004486B"/>
    <w:rsid w:val="000C7797"/>
    <w:rsid w:val="00100D05"/>
    <w:rsid w:val="00230F01"/>
    <w:rsid w:val="00236A28"/>
    <w:rsid w:val="00245AA9"/>
    <w:rsid w:val="00263158"/>
    <w:rsid w:val="002A310A"/>
    <w:rsid w:val="002B1101"/>
    <w:rsid w:val="002F0785"/>
    <w:rsid w:val="0031423D"/>
    <w:rsid w:val="00332413"/>
    <w:rsid w:val="00353212"/>
    <w:rsid w:val="00376607"/>
    <w:rsid w:val="003B4FE9"/>
    <w:rsid w:val="004029F4"/>
    <w:rsid w:val="00404452"/>
    <w:rsid w:val="004436B9"/>
    <w:rsid w:val="00484A4F"/>
    <w:rsid w:val="004859D2"/>
    <w:rsid w:val="004A0669"/>
    <w:rsid w:val="004A3E6E"/>
    <w:rsid w:val="004C50F0"/>
    <w:rsid w:val="004C5B86"/>
    <w:rsid w:val="004E4464"/>
    <w:rsid w:val="0050254A"/>
    <w:rsid w:val="00505905"/>
    <w:rsid w:val="00530B1F"/>
    <w:rsid w:val="005338B0"/>
    <w:rsid w:val="00596CA4"/>
    <w:rsid w:val="005C3D3E"/>
    <w:rsid w:val="005D33EA"/>
    <w:rsid w:val="00634E01"/>
    <w:rsid w:val="00677A77"/>
    <w:rsid w:val="006C7824"/>
    <w:rsid w:val="00716C7D"/>
    <w:rsid w:val="007202AC"/>
    <w:rsid w:val="00724CA5"/>
    <w:rsid w:val="007B0DA4"/>
    <w:rsid w:val="007E4C44"/>
    <w:rsid w:val="00827B34"/>
    <w:rsid w:val="00871285"/>
    <w:rsid w:val="008B0616"/>
    <w:rsid w:val="008C0EEC"/>
    <w:rsid w:val="00917F93"/>
    <w:rsid w:val="00931515"/>
    <w:rsid w:val="00956CAD"/>
    <w:rsid w:val="00970C12"/>
    <w:rsid w:val="0098366A"/>
    <w:rsid w:val="0099156A"/>
    <w:rsid w:val="00991D94"/>
    <w:rsid w:val="009A117D"/>
    <w:rsid w:val="009D3552"/>
    <w:rsid w:val="00A32026"/>
    <w:rsid w:val="00A404A0"/>
    <w:rsid w:val="00AB63F6"/>
    <w:rsid w:val="00B35089"/>
    <w:rsid w:val="00B4025B"/>
    <w:rsid w:val="00B402B2"/>
    <w:rsid w:val="00B43D7D"/>
    <w:rsid w:val="00B449EB"/>
    <w:rsid w:val="00B65F3F"/>
    <w:rsid w:val="00C044B6"/>
    <w:rsid w:val="00C067A8"/>
    <w:rsid w:val="00CA07B1"/>
    <w:rsid w:val="00CB3611"/>
    <w:rsid w:val="00CF4387"/>
    <w:rsid w:val="00D05653"/>
    <w:rsid w:val="00DB0544"/>
    <w:rsid w:val="00DC02D8"/>
    <w:rsid w:val="00DF6008"/>
    <w:rsid w:val="00E613D3"/>
    <w:rsid w:val="00E65752"/>
    <w:rsid w:val="00E934DA"/>
    <w:rsid w:val="00EB608F"/>
    <w:rsid w:val="00EC387D"/>
    <w:rsid w:val="00EC4C0D"/>
    <w:rsid w:val="00F23704"/>
    <w:rsid w:val="00F33B17"/>
    <w:rsid w:val="00F53BC7"/>
    <w:rsid w:val="00FA0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9D2"/>
    <w:rPr>
      <w:rFonts w:ascii="Tahoma" w:hAnsi="Tahoma" w:cs="Tahoma"/>
      <w:sz w:val="16"/>
      <w:szCs w:val="16"/>
    </w:rPr>
  </w:style>
  <w:style w:type="character" w:customStyle="1" w:styleId="longtext">
    <w:name w:val="long_text"/>
    <w:basedOn w:val="DefaultParagraphFont"/>
    <w:rsid w:val="00DC02D8"/>
  </w:style>
  <w:style w:type="paragraph" w:styleId="ListParagraph">
    <w:name w:val="List Paragraph"/>
    <w:basedOn w:val="Normal"/>
    <w:uiPriority w:val="34"/>
    <w:qFormat/>
    <w:rsid w:val="00DC02D8"/>
    <w:pPr>
      <w:ind w:left="720"/>
      <w:contextualSpacing/>
    </w:pPr>
    <w:rPr>
      <w:rFonts w:ascii="Calibri" w:eastAsia="Times New Roman" w:hAnsi="Calibri" w:cs="Times New Roman"/>
    </w:rPr>
  </w:style>
  <w:style w:type="paragraph" w:styleId="NoSpacing">
    <w:name w:val="No Spacing"/>
    <w:uiPriority w:val="1"/>
    <w:qFormat/>
    <w:rsid w:val="00DC02D8"/>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827B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B34"/>
  </w:style>
  <w:style w:type="paragraph" w:styleId="Footer">
    <w:name w:val="footer"/>
    <w:basedOn w:val="Normal"/>
    <w:link w:val="FooterChar"/>
    <w:uiPriority w:val="99"/>
    <w:unhideWhenUsed/>
    <w:rsid w:val="0082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B34"/>
  </w:style>
  <w:style w:type="table" w:styleId="TableGrid">
    <w:name w:val="Table Grid"/>
    <w:basedOn w:val="TableNormal"/>
    <w:rsid w:val="003532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c:creator>
  <cp:lastModifiedBy>user</cp:lastModifiedBy>
  <cp:revision>13</cp:revision>
  <dcterms:created xsi:type="dcterms:W3CDTF">2016-06-14T14:13:00Z</dcterms:created>
  <dcterms:modified xsi:type="dcterms:W3CDTF">2016-06-23T11:18:00Z</dcterms:modified>
</cp:coreProperties>
</file>